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B" w:rsidRPr="00390F17" w:rsidRDefault="00EC5B0B" w:rsidP="00390F17">
      <w:pPr>
        <w:spacing w:after="0" w:line="240" w:lineRule="auto"/>
        <w:ind w:firstLine="0"/>
        <w:jc w:val="center"/>
        <w:rPr>
          <w:sz w:val="26"/>
          <w:szCs w:val="26"/>
        </w:rPr>
      </w:pPr>
      <w:r w:rsidRPr="00390F17">
        <w:rPr>
          <w:sz w:val="26"/>
          <w:szCs w:val="26"/>
        </w:rPr>
        <w:t xml:space="preserve">Учреждение образования </w:t>
      </w:r>
    </w:p>
    <w:p w:rsidR="00EC5B0B" w:rsidRPr="00390F17" w:rsidRDefault="00EC5B0B" w:rsidP="00390F17">
      <w:pPr>
        <w:spacing w:after="0" w:line="240" w:lineRule="auto"/>
        <w:ind w:firstLine="0"/>
        <w:jc w:val="center"/>
        <w:rPr>
          <w:sz w:val="26"/>
          <w:szCs w:val="26"/>
        </w:rPr>
      </w:pPr>
      <w:r w:rsidRPr="00390F17">
        <w:rPr>
          <w:sz w:val="26"/>
          <w:szCs w:val="26"/>
        </w:rPr>
        <w:t>«</w:t>
      </w:r>
      <w:proofErr w:type="gramStart"/>
      <w:r w:rsidRPr="00390F17">
        <w:rPr>
          <w:sz w:val="26"/>
          <w:szCs w:val="26"/>
        </w:rPr>
        <w:t>Белорусская</w:t>
      </w:r>
      <w:proofErr w:type="gramEnd"/>
      <w:r w:rsidRPr="00390F17">
        <w:rPr>
          <w:sz w:val="26"/>
          <w:szCs w:val="26"/>
        </w:rPr>
        <w:t xml:space="preserve"> государственная орденов Октябрьской Революции и </w:t>
      </w:r>
    </w:p>
    <w:p w:rsidR="00EC5B0B" w:rsidRPr="00390F17" w:rsidRDefault="00EC5B0B" w:rsidP="00390F17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390F17">
        <w:rPr>
          <w:sz w:val="26"/>
          <w:szCs w:val="26"/>
        </w:rPr>
        <w:t>Трудового Красного Знамени сельскохозяйственная академия»</w:t>
      </w:r>
    </w:p>
    <w:p w:rsidR="00EC5B0B" w:rsidRPr="00390F17" w:rsidRDefault="00EC5B0B" w:rsidP="00A8659E">
      <w:pPr>
        <w:ind w:firstLine="0"/>
        <w:rPr>
          <w:b/>
          <w:sz w:val="26"/>
          <w:szCs w:val="26"/>
        </w:rPr>
      </w:pPr>
    </w:p>
    <w:p w:rsidR="00EC5B0B" w:rsidRPr="00390F17" w:rsidRDefault="00EC5B0B" w:rsidP="00EC5B0B">
      <w:pPr>
        <w:jc w:val="center"/>
        <w:rPr>
          <w:b/>
          <w:sz w:val="26"/>
          <w:szCs w:val="26"/>
        </w:rPr>
      </w:pPr>
    </w:p>
    <w:p w:rsidR="00EC5B0B" w:rsidRPr="00390F17" w:rsidRDefault="00EC5B0B" w:rsidP="003B6DDD">
      <w:pPr>
        <w:spacing w:after="0" w:line="240" w:lineRule="auto"/>
        <w:ind w:left="5670" w:firstLine="0"/>
        <w:rPr>
          <w:sz w:val="26"/>
          <w:szCs w:val="26"/>
        </w:rPr>
      </w:pPr>
      <w:r w:rsidRPr="00390F17">
        <w:rPr>
          <w:sz w:val="26"/>
          <w:szCs w:val="26"/>
        </w:rPr>
        <w:t>УТВЕРЖДАЮ</w:t>
      </w:r>
    </w:p>
    <w:p w:rsidR="00EC5B0B" w:rsidRPr="00390F17" w:rsidRDefault="00EC5B0B" w:rsidP="003B6DDD">
      <w:pPr>
        <w:spacing w:after="0" w:line="240" w:lineRule="auto"/>
        <w:ind w:left="5670" w:firstLine="0"/>
        <w:rPr>
          <w:sz w:val="26"/>
          <w:szCs w:val="26"/>
        </w:rPr>
      </w:pPr>
      <w:r w:rsidRPr="00390F17">
        <w:rPr>
          <w:sz w:val="26"/>
          <w:szCs w:val="26"/>
        </w:rPr>
        <w:t>Ректор академии</w:t>
      </w:r>
    </w:p>
    <w:p w:rsidR="00EC5B0B" w:rsidRPr="00390F17" w:rsidRDefault="00EC5B0B" w:rsidP="003B6DDD">
      <w:pPr>
        <w:tabs>
          <w:tab w:val="right" w:pos="9639"/>
        </w:tabs>
        <w:spacing w:before="120" w:after="120" w:line="240" w:lineRule="auto"/>
        <w:ind w:firstLine="5670"/>
        <w:rPr>
          <w:sz w:val="26"/>
          <w:szCs w:val="26"/>
        </w:rPr>
      </w:pPr>
      <w:r w:rsidRPr="00390F17">
        <w:rPr>
          <w:sz w:val="26"/>
          <w:szCs w:val="26"/>
        </w:rPr>
        <w:t xml:space="preserve">                             В.В.Великанов</w:t>
      </w:r>
    </w:p>
    <w:p w:rsidR="00EC5B0B" w:rsidRPr="00390F17" w:rsidRDefault="00390F17" w:rsidP="003B6DDD">
      <w:pPr>
        <w:tabs>
          <w:tab w:val="right" w:pos="9639"/>
        </w:tabs>
        <w:spacing w:after="0" w:line="240" w:lineRule="auto"/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076E4" w:rsidRPr="00390F17">
        <w:rPr>
          <w:sz w:val="26"/>
          <w:szCs w:val="26"/>
        </w:rPr>
        <w:t>202</w:t>
      </w:r>
      <w:r w:rsidR="00142955" w:rsidRPr="00390F17">
        <w:rPr>
          <w:sz w:val="26"/>
          <w:szCs w:val="26"/>
        </w:rPr>
        <w:t>4</w:t>
      </w:r>
    </w:p>
    <w:p w:rsidR="00A8659E" w:rsidRPr="00390F17" w:rsidRDefault="00A8659E" w:rsidP="00A8659E">
      <w:pPr>
        <w:tabs>
          <w:tab w:val="right" w:pos="9639"/>
        </w:tabs>
        <w:ind w:firstLine="5670"/>
        <w:rPr>
          <w:sz w:val="26"/>
          <w:szCs w:val="26"/>
        </w:rPr>
      </w:pPr>
    </w:p>
    <w:p w:rsidR="007C245E" w:rsidRDefault="007C245E" w:rsidP="00EC5B0B">
      <w:pPr>
        <w:jc w:val="center"/>
        <w:rPr>
          <w:sz w:val="26"/>
          <w:szCs w:val="26"/>
        </w:rPr>
      </w:pPr>
    </w:p>
    <w:p w:rsidR="007C245E" w:rsidRDefault="007C245E" w:rsidP="00EC5B0B">
      <w:pPr>
        <w:jc w:val="center"/>
        <w:rPr>
          <w:sz w:val="26"/>
          <w:szCs w:val="26"/>
        </w:rPr>
      </w:pPr>
    </w:p>
    <w:p w:rsidR="00EC5B0B" w:rsidRPr="003B6DDD" w:rsidRDefault="00EC5B0B" w:rsidP="00EC5B0B">
      <w:pPr>
        <w:jc w:val="center"/>
        <w:rPr>
          <w:sz w:val="26"/>
          <w:szCs w:val="26"/>
        </w:rPr>
      </w:pPr>
      <w:bookmarkStart w:id="0" w:name="_GoBack"/>
      <w:bookmarkEnd w:id="0"/>
      <w:r w:rsidRPr="003B6DDD">
        <w:rPr>
          <w:sz w:val="26"/>
          <w:szCs w:val="26"/>
        </w:rPr>
        <w:t xml:space="preserve">ПЛАН </w:t>
      </w:r>
    </w:p>
    <w:p w:rsidR="00EC5B0B" w:rsidRPr="003B6DDD" w:rsidRDefault="00EC5B0B" w:rsidP="00EC5B0B">
      <w:pPr>
        <w:jc w:val="center"/>
        <w:rPr>
          <w:sz w:val="26"/>
          <w:szCs w:val="26"/>
        </w:rPr>
      </w:pPr>
      <w:r w:rsidRPr="003B6DDD">
        <w:rPr>
          <w:sz w:val="26"/>
          <w:szCs w:val="26"/>
        </w:rPr>
        <w:t>работы _____________________________________ факультета</w:t>
      </w:r>
    </w:p>
    <w:p w:rsidR="00EC5B0B" w:rsidRPr="003B6DDD" w:rsidRDefault="001D1004" w:rsidP="00EC5B0B">
      <w:pPr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="00EC5B0B" w:rsidRPr="003B6DDD">
        <w:rPr>
          <w:sz w:val="26"/>
          <w:szCs w:val="26"/>
        </w:rPr>
        <w:t xml:space="preserve"> 20</w:t>
      </w:r>
      <w:r w:rsidR="003B6DDD">
        <w:rPr>
          <w:sz w:val="26"/>
          <w:szCs w:val="26"/>
        </w:rPr>
        <w:t>2</w:t>
      </w:r>
      <w:r w:rsidR="00142955">
        <w:rPr>
          <w:sz w:val="26"/>
          <w:szCs w:val="26"/>
        </w:rPr>
        <w:t>4</w:t>
      </w:r>
      <w:r w:rsidR="003B6DDD">
        <w:rPr>
          <w:sz w:val="26"/>
          <w:szCs w:val="26"/>
        </w:rPr>
        <w:t>–202</w:t>
      </w:r>
      <w:r w:rsidR="00142955">
        <w:rPr>
          <w:sz w:val="26"/>
          <w:szCs w:val="26"/>
        </w:rPr>
        <w:t>5</w:t>
      </w:r>
      <w:r w:rsidR="00EC5B0B" w:rsidRPr="003B6DDD">
        <w:rPr>
          <w:sz w:val="26"/>
          <w:szCs w:val="26"/>
        </w:rPr>
        <w:t xml:space="preserve"> учебный год</w:t>
      </w:r>
    </w:p>
    <w:p w:rsidR="00EC5B0B" w:rsidRPr="003B6DDD" w:rsidRDefault="00EC5B0B" w:rsidP="00EC5B0B">
      <w:pPr>
        <w:jc w:val="center"/>
        <w:rPr>
          <w:sz w:val="26"/>
          <w:szCs w:val="26"/>
        </w:rPr>
      </w:pPr>
    </w:p>
    <w:p w:rsidR="00EC5B0B" w:rsidRPr="003B6DDD" w:rsidRDefault="00EC5B0B" w:rsidP="00EC5B0B">
      <w:pPr>
        <w:jc w:val="center"/>
        <w:rPr>
          <w:sz w:val="26"/>
          <w:szCs w:val="26"/>
        </w:rPr>
      </w:pPr>
    </w:p>
    <w:p w:rsidR="00EC5B0B" w:rsidRDefault="00F36EF5" w:rsidP="00EC5B0B">
      <w:pPr>
        <w:jc w:val="center"/>
        <w:rPr>
          <w:color w:val="FF0000"/>
          <w:sz w:val="40"/>
          <w:szCs w:val="26"/>
        </w:rPr>
      </w:pPr>
      <w:r w:rsidRPr="00EE428E">
        <w:rPr>
          <w:color w:val="FF0000"/>
          <w:sz w:val="40"/>
          <w:szCs w:val="26"/>
        </w:rPr>
        <w:t>Отмеченное красным следует удалить, отмеченное зеленым следует заменить актуальн</w:t>
      </w:r>
      <w:r w:rsidR="00EE428E" w:rsidRPr="00EE428E">
        <w:rPr>
          <w:color w:val="FF0000"/>
          <w:sz w:val="40"/>
          <w:szCs w:val="26"/>
        </w:rPr>
        <w:t>ым текстом.</w:t>
      </w:r>
    </w:p>
    <w:p w:rsidR="001F5B7B" w:rsidRPr="00EE428E" w:rsidRDefault="001F5B7B" w:rsidP="00EC5B0B">
      <w:pPr>
        <w:jc w:val="center"/>
        <w:rPr>
          <w:color w:val="FF0000"/>
          <w:sz w:val="40"/>
          <w:szCs w:val="26"/>
        </w:rPr>
      </w:pPr>
      <w:r>
        <w:rPr>
          <w:color w:val="FF0000"/>
          <w:sz w:val="40"/>
          <w:szCs w:val="26"/>
        </w:rPr>
        <w:t>Желтым выделены изменения и дополнения.</w:t>
      </w:r>
    </w:p>
    <w:p w:rsidR="00EC5B0B" w:rsidRPr="003B6DDD" w:rsidRDefault="00EC5B0B" w:rsidP="00EC5B0B">
      <w:pPr>
        <w:jc w:val="center"/>
        <w:rPr>
          <w:sz w:val="26"/>
          <w:szCs w:val="26"/>
        </w:rPr>
      </w:pPr>
    </w:p>
    <w:p w:rsidR="00EC5B0B" w:rsidRPr="003B6DDD" w:rsidRDefault="00EC5B0B" w:rsidP="00EC5B0B">
      <w:pPr>
        <w:jc w:val="center"/>
        <w:rPr>
          <w:sz w:val="26"/>
          <w:szCs w:val="26"/>
        </w:rPr>
      </w:pPr>
    </w:p>
    <w:p w:rsidR="00EC5B0B" w:rsidRPr="003B6DDD" w:rsidRDefault="00EC5B0B" w:rsidP="00EC5B0B">
      <w:pPr>
        <w:jc w:val="center"/>
        <w:rPr>
          <w:sz w:val="26"/>
          <w:szCs w:val="26"/>
        </w:rPr>
      </w:pPr>
    </w:p>
    <w:p w:rsidR="00A8659E" w:rsidRPr="003B6DDD" w:rsidRDefault="00A8659E" w:rsidP="00EC5B0B">
      <w:pPr>
        <w:jc w:val="center"/>
        <w:rPr>
          <w:sz w:val="26"/>
          <w:szCs w:val="26"/>
        </w:rPr>
      </w:pPr>
    </w:p>
    <w:p w:rsidR="00A8659E" w:rsidRPr="003B6DDD" w:rsidRDefault="00A8659E" w:rsidP="000E3F97">
      <w:pPr>
        <w:ind w:firstLine="0"/>
        <w:rPr>
          <w:sz w:val="26"/>
          <w:szCs w:val="26"/>
        </w:rPr>
      </w:pPr>
    </w:p>
    <w:p w:rsidR="00A8659E" w:rsidRPr="003B6DDD" w:rsidRDefault="00A8659E" w:rsidP="00EC5B0B">
      <w:pPr>
        <w:jc w:val="center"/>
        <w:rPr>
          <w:sz w:val="26"/>
          <w:szCs w:val="26"/>
        </w:rPr>
      </w:pPr>
    </w:p>
    <w:p w:rsidR="00A8659E" w:rsidRPr="003B6DDD" w:rsidRDefault="00A8659E" w:rsidP="00EC5B0B">
      <w:pPr>
        <w:jc w:val="center"/>
        <w:rPr>
          <w:sz w:val="26"/>
          <w:szCs w:val="26"/>
        </w:rPr>
      </w:pPr>
    </w:p>
    <w:p w:rsidR="00A8659E" w:rsidRPr="003B6DDD" w:rsidRDefault="00A8659E" w:rsidP="00EC5B0B">
      <w:pPr>
        <w:jc w:val="center"/>
        <w:rPr>
          <w:sz w:val="26"/>
          <w:szCs w:val="26"/>
        </w:rPr>
      </w:pPr>
      <w:r w:rsidRPr="003B6DDD">
        <w:rPr>
          <w:sz w:val="26"/>
          <w:szCs w:val="26"/>
        </w:rPr>
        <w:t>Горки 20</w:t>
      </w:r>
      <w:r w:rsidR="003B6DDD">
        <w:rPr>
          <w:sz w:val="26"/>
          <w:szCs w:val="26"/>
        </w:rPr>
        <w:t>2</w:t>
      </w:r>
      <w:r w:rsidR="00142955">
        <w:rPr>
          <w:sz w:val="26"/>
          <w:szCs w:val="26"/>
        </w:rPr>
        <w:t>4</w:t>
      </w:r>
    </w:p>
    <w:p w:rsidR="005367A1" w:rsidRPr="00D82126" w:rsidRDefault="00EC5B0B" w:rsidP="005367A1">
      <w:pPr>
        <w:pStyle w:val="aff2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367A1">
        <w:rPr>
          <w:b/>
          <w:sz w:val="24"/>
          <w:szCs w:val="24"/>
        </w:rPr>
        <w:br w:type="page"/>
      </w:r>
      <w:r w:rsidRPr="00D82126">
        <w:rPr>
          <w:rFonts w:ascii="Times New Roman" w:hAnsi="Times New Roman"/>
          <w:sz w:val="26"/>
          <w:szCs w:val="26"/>
        </w:rPr>
        <w:lastRenderedPageBreak/>
        <w:t xml:space="preserve">ДЕЯТЕЛЬНОСТЬ ФАКУЛЬТЕТА ПО РЕАЛИЗАЦИИ </w:t>
      </w:r>
    </w:p>
    <w:p w:rsidR="00EC5B0B" w:rsidRPr="00D82126" w:rsidRDefault="00EC5B0B" w:rsidP="005367A1">
      <w:pPr>
        <w:pStyle w:val="aff2"/>
        <w:ind w:left="0"/>
        <w:jc w:val="center"/>
        <w:rPr>
          <w:rFonts w:ascii="Times New Roman" w:hAnsi="Times New Roman"/>
          <w:sz w:val="26"/>
          <w:szCs w:val="26"/>
        </w:rPr>
      </w:pPr>
      <w:r w:rsidRPr="00D82126">
        <w:rPr>
          <w:rFonts w:ascii="Times New Roman" w:hAnsi="Times New Roman"/>
          <w:sz w:val="26"/>
          <w:szCs w:val="26"/>
        </w:rPr>
        <w:t>ПОЛИТИКИ</w:t>
      </w:r>
      <w:r w:rsidR="005367A1" w:rsidRPr="00D82126">
        <w:rPr>
          <w:rFonts w:ascii="Times New Roman" w:hAnsi="Times New Roman"/>
          <w:sz w:val="26"/>
          <w:szCs w:val="26"/>
        </w:rPr>
        <w:t xml:space="preserve"> </w:t>
      </w:r>
      <w:r w:rsidRPr="00D82126">
        <w:rPr>
          <w:rFonts w:ascii="Times New Roman" w:hAnsi="Times New Roman"/>
          <w:sz w:val="26"/>
          <w:szCs w:val="26"/>
        </w:rPr>
        <w:t>И ДОСТИЖЕНИЯ ЦЕЛЕЙ В ОБЛАСТИ КАЧЕСТВА</w:t>
      </w:r>
    </w:p>
    <w:p w:rsidR="00EC5B0B" w:rsidRPr="00D82126" w:rsidRDefault="00EC5B0B" w:rsidP="00541716">
      <w:pPr>
        <w:spacing w:after="120" w:line="259" w:lineRule="auto"/>
        <w:ind w:firstLine="0"/>
        <w:jc w:val="center"/>
        <w:rPr>
          <w:sz w:val="26"/>
          <w:szCs w:val="26"/>
        </w:rPr>
      </w:pPr>
      <w:r w:rsidRPr="00D82126">
        <w:rPr>
          <w:sz w:val="26"/>
          <w:szCs w:val="26"/>
        </w:rPr>
        <w:t>1.1</w:t>
      </w:r>
      <w:r w:rsidR="00326A13" w:rsidRPr="00D82126">
        <w:rPr>
          <w:sz w:val="26"/>
          <w:szCs w:val="26"/>
        </w:rPr>
        <w:t>.</w:t>
      </w:r>
      <w:r w:rsidRPr="00D82126">
        <w:rPr>
          <w:sz w:val="26"/>
          <w:szCs w:val="26"/>
        </w:rPr>
        <w:t xml:space="preserve"> Основные направления деятельности и цели в области качества</w:t>
      </w:r>
    </w:p>
    <w:tbl>
      <w:tblPr>
        <w:tblStyle w:val="af3"/>
        <w:tblW w:w="5179" w:type="pct"/>
        <w:tblLook w:val="04A0"/>
      </w:tblPr>
      <w:tblGrid>
        <w:gridCol w:w="6383"/>
        <w:gridCol w:w="1231"/>
        <w:gridCol w:w="1233"/>
        <w:gridCol w:w="1067"/>
      </w:tblGrid>
      <w:tr w:rsidR="00CC3FE7" w:rsidRPr="00D82126" w:rsidTr="00390F17">
        <w:trPr>
          <w:tblHeader/>
        </w:trPr>
        <w:tc>
          <w:tcPr>
            <w:tcW w:w="3219" w:type="pct"/>
            <w:vMerge w:val="restart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направления деятельности академии в области качества, оценочный показатель участия кафедры (взаимосвязь с целями процесса)</w:t>
            </w:r>
          </w:p>
        </w:tc>
        <w:tc>
          <w:tcPr>
            <w:tcW w:w="621" w:type="pct"/>
            <w:vMerge w:val="restart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158" w:type="pct"/>
            <w:gridSpan w:val="2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Значение показателя</w:t>
            </w:r>
          </w:p>
        </w:tc>
      </w:tr>
      <w:tr w:rsidR="00CC3FE7" w:rsidRPr="00D82126" w:rsidTr="00390F17">
        <w:trPr>
          <w:tblHeader/>
        </w:trPr>
        <w:tc>
          <w:tcPr>
            <w:tcW w:w="3219" w:type="pct"/>
            <w:vMerge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1" w:type="pct"/>
            <w:vMerge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Факт</w:t>
            </w:r>
          </w:p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(202</w:t>
            </w:r>
            <w:r w:rsidR="00541716">
              <w:rPr>
                <w:sz w:val="22"/>
                <w:szCs w:val="22"/>
              </w:rPr>
              <w:t>3</w:t>
            </w:r>
            <w:r w:rsidR="00C55121">
              <w:rPr>
                <w:sz w:val="22"/>
                <w:szCs w:val="22"/>
              </w:rPr>
              <w:t>–</w:t>
            </w:r>
            <w:r w:rsidRPr="00D82126">
              <w:rPr>
                <w:sz w:val="22"/>
                <w:szCs w:val="22"/>
              </w:rPr>
              <w:t>202</w:t>
            </w:r>
            <w:r w:rsidR="00541716">
              <w:rPr>
                <w:sz w:val="22"/>
                <w:szCs w:val="22"/>
              </w:rPr>
              <w:t>4</w:t>
            </w:r>
            <w:r w:rsidRPr="00D82126">
              <w:rPr>
                <w:sz w:val="22"/>
                <w:szCs w:val="22"/>
              </w:rPr>
              <w:t>)</w:t>
            </w:r>
          </w:p>
        </w:tc>
        <w:tc>
          <w:tcPr>
            <w:tcW w:w="536" w:type="pct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План (202</w:t>
            </w:r>
            <w:r w:rsidR="00541716">
              <w:rPr>
                <w:sz w:val="22"/>
                <w:szCs w:val="22"/>
              </w:rPr>
              <w:t>4</w:t>
            </w:r>
            <w:r w:rsidRPr="00D82126">
              <w:rPr>
                <w:sz w:val="22"/>
                <w:szCs w:val="22"/>
              </w:rPr>
              <w:t>–202</w:t>
            </w:r>
            <w:r w:rsidR="00541716">
              <w:rPr>
                <w:sz w:val="22"/>
                <w:szCs w:val="22"/>
              </w:rPr>
              <w:t>5</w:t>
            </w:r>
            <w:r w:rsidRPr="00D82126">
              <w:rPr>
                <w:sz w:val="22"/>
                <w:szCs w:val="22"/>
              </w:rPr>
              <w:t>)</w:t>
            </w:r>
          </w:p>
        </w:tc>
      </w:tr>
      <w:tr w:rsidR="00CC3FE7" w:rsidRPr="00D82126" w:rsidTr="00390F17">
        <w:trPr>
          <w:trHeight w:val="495"/>
        </w:trPr>
        <w:tc>
          <w:tcPr>
            <w:tcW w:w="5000" w:type="pct"/>
            <w:gridSpan w:val="4"/>
            <w:vAlign w:val="center"/>
          </w:tcPr>
          <w:p w:rsidR="00CC3FE7" w:rsidRPr="00D82126" w:rsidRDefault="00CC3FE7" w:rsidP="0054171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bCs/>
                <w:iCs/>
                <w:sz w:val="22"/>
                <w:szCs w:val="22"/>
              </w:rPr>
              <w:t>Непрерывное повышение качества образовательных услуг в интересах потребителей и других заинт</w:t>
            </w:r>
            <w:r w:rsidRPr="00D82126">
              <w:rPr>
                <w:bCs/>
                <w:iCs/>
                <w:sz w:val="22"/>
                <w:szCs w:val="22"/>
              </w:rPr>
              <w:t>е</w:t>
            </w:r>
            <w:r w:rsidRPr="00D82126">
              <w:rPr>
                <w:bCs/>
                <w:iCs/>
                <w:sz w:val="22"/>
                <w:szCs w:val="22"/>
              </w:rPr>
              <w:t>ресованных сторон</w:t>
            </w:r>
          </w:p>
        </w:tc>
      </w:tr>
      <w:tr w:rsidR="00CC3FE7" w:rsidRPr="00D82126" w:rsidTr="00390F17">
        <w:tc>
          <w:tcPr>
            <w:tcW w:w="3219" w:type="pct"/>
            <w:vAlign w:val="center"/>
          </w:tcPr>
          <w:p w:rsidR="00CC3FE7" w:rsidRPr="00D82126" w:rsidRDefault="00CC3FE7" w:rsidP="00D55B39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должный уровень качества знаний обуча</w:t>
            </w:r>
            <w:r w:rsidRPr="00D82126">
              <w:rPr>
                <w:sz w:val="22"/>
                <w:szCs w:val="22"/>
              </w:rPr>
              <w:t>ю</w:t>
            </w:r>
            <w:r w:rsidRPr="00D82126">
              <w:rPr>
                <w:sz w:val="22"/>
                <w:szCs w:val="22"/>
              </w:rPr>
              <w:t>щихся по результатам аттестаций. Обеспечить эффективность практической подготовки в период прохождения учебных и пр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изводственных практик. (СТА-2.025, СТА-2.210)</w:t>
            </w:r>
          </w:p>
        </w:tc>
        <w:tc>
          <w:tcPr>
            <w:tcW w:w="621" w:type="pct"/>
            <w:vAlign w:val="center"/>
          </w:tcPr>
          <w:p w:rsidR="00CC3FE7" w:rsidRPr="00D82126" w:rsidRDefault="00CC3FE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CC3FE7" w:rsidRPr="00D82126" w:rsidRDefault="00CC3FE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CC3FE7" w:rsidRPr="00D82126" w:rsidRDefault="00CC3FE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2BAB" w:rsidRPr="00D82126" w:rsidTr="00390F17">
        <w:tc>
          <w:tcPr>
            <w:tcW w:w="3219" w:type="pct"/>
          </w:tcPr>
          <w:p w:rsidR="00722BAB" w:rsidRPr="00D82126" w:rsidRDefault="00414720" w:rsidP="00D82126">
            <w:pPr>
              <w:spacing w:after="0" w:line="220" w:lineRule="exact"/>
              <w:ind w:firstLine="0"/>
              <w:rPr>
                <w:sz w:val="22"/>
                <w:szCs w:val="22"/>
                <w:lang w:val="en-US"/>
              </w:rPr>
            </w:pPr>
            <w:r w:rsidRPr="00D82126">
              <w:rPr>
                <w:sz w:val="22"/>
                <w:szCs w:val="22"/>
              </w:rPr>
              <w:t>1–4.</w:t>
            </w:r>
            <w:r w:rsidR="00722BAB" w:rsidRPr="00D82126">
              <w:rPr>
                <w:sz w:val="22"/>
                <w:szCs w:val="22"/>
              </w:rPr>
              <w:t xml:space="preserve"> Выпуск </w:t>
            </w:r>
            <w:r w:rsidR="00C5667E" w:rsidRPr="00D82126">
              <w:rPr>
                <w:sz w:val="22"/>
                <w:szCs w:val="22"/>
              </w:rPr>
              <w:t>специалистов</w:t>
            </w:r>
            <w:r w:rsidR="004F2854" w:rsidRPr="00D82126">
              <w:rPr>
                <w:sz w:val="22"/>
                <w:szCs w:val="22"/>
              </w:rPr>
              <w:t>:</w:t>
            </w:r>
          </w:p>
        </w:tc>
        <w:tc>
          <w:tcPr>
            <w:tcW w:w="621" w:type="pct"/>
            <w:vAlign w:val="center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2BAB" w:rsidRPr="00D82126" w:rsidTr="00390F17">
        <w:tc>
          <w:tcPr>
            <w:tcW w:w="3219" w:type="pct"/>
          </w:tcPr>
          <w:p w:rsidR="00722BAB" w:rsidRPr="00D82126" w:rsidRDefault="00722BAB" w:rsidP="00D82126">
            <w:pPr>
              <w:spacing w:after="0"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очная форма </w:t>
            </w:r>
          </w:p>
        </w:tc>
        <w:tc>
          <w:tcPr>
            <w:tcW w:w="621" w:type="pct"/>
            <w:vAlign w:val="center"/>
          </w:tcPr>
          <w:p w:rsidR="00722BAB" w:rsidRPr="00D82126" w:rsidRDefault="004F2854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2BAB" w:rsidRPr="00D82126" w:rsidTr="00390F17">
        <w:tc>
          <w:tcPr>
            <w:tcW w:w="3219" w:type="pct"/>
          </w:tcPr>
          <w:p w:rsidR="00722BAB" w:rsidRPr="00D82126" w:rsidRDefault="00722BAB" w:rsidP="00D82126">
            <w:pPr>
              <w:spacing w:after="0" w:line="220" w:lineRule="exact"/>
              <w:ind w:firstLine="746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</w:t>
            </w:r>
            <w:r w:rsidR="004F2854" w:rsidRPr="00D82126">
              <w:rPr>
                <w:sz w:val="22"/>
                <w:szCs w:val="22"/>
              </w:rPr>
              <w:t> </w:t>
            </w:r>
            <w:r w:rsidRPr="00D82126">
              <w:rPr>
                <w:sz w:val="22"/>
                <w:szCs w:val="22"/>
              </w:rPr>
              <w:t>ч. с отличием</w:t>
            </w:r>
          </w:p>
        </w:tc>
        <w:tc>
          <w:tcPr>
            <w:tcW w:w="621" w:type="pct"/>
            <w:vAlign w:val="center"/>
          </w:tcPr>
          <w:p w:rsidR="00722BAB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F2854" w:rsidRPr="00D82126" w:rsidTr="00390F17">
        <w:tc>
          <w:tcPr>
            <w:tcW w:w="3219" w:type="pct"/>
          </w:tcPr>
          <w:p w:rsidR="004F2854" w:rsidRPr="00D82126" w:rsidRDefault="004F2854" w:rsidP="00D82126">
            <w:pPr>
              <w:spacing w:after="0"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заочная форма </w:t>
            </w:r>
          </w:p>
        </w:tc>
        <w:tc>
          <w:tcPr>
            <w:tcW w:w="621" w:type="pct"/>
            <w:vAlign w:val="center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F2854" w:rsidRPr="00D82126" w:rsidTr="00390F17">
        <w:tc>
          <w:tcPr>
            <w:tcW w:w="3219" w:type="pct"/>
          </w:tcPr>
          <w:p w:rsidR="004F2854" w:rsidRPr="00D82126" w:rsidRDefault="004F2854" w:rsidP="00D82126">
            <w:pPr>
              <w:spacing w:after="0" w:line="220" w:lineRule="exact"/>
              <w:ind w:firstLine="746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 ч. с отличием</w:t>
            </w:r>
          </w:p>
        </w:tc>
        <w:tc>
          <w:tcPr>
            <w:tcW w:w="621" w:type="pct"/>
            <w:vAlign w:val="center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2BAB" w:rsidRPr="00D82126" w:rsidTr="00390F17">
        <w:tc>
          <w:tcPr>
            <w:tcW w:w="3219" w:type="pct"/>
          </w:tcPr>
          <w:p w:rsidR="00722BAB" w:rsidRPr="00D82126" w:rsidRDefault="00414720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5–6</w:t>
            </w:r>
            <w:r w:rsidR="00722BAB" w:rsidRPr="00D82126">
              <w:rPr>
                <w:sz w:val="22"/>
                <w:szCs w:val="22"/>
              </w:rPr>
              <w:t>. Выпуск магистров:</w:t>
            </w:r>
          </w:p>
        </w:tc>
        <w:tc>
          <w:tcPr>
            <w:tcW w:w="621" w:type="pct"/>
            <w:vAlign w:val="center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F2854" w:rsidRPr="00D82126" w:rsidTr="00390F17">
        <w:tc>
          <w:tcPr>
            <w:tcW w:w="3219" w:type="pct"/>
          </w:tcPr>
          <w:p w:rsidR="004F2854" w:rsidRPr="00D82126" w:rsidRDefault="004F2854" w:rsidP="00D82126">
            <w:pPr>
              <w:spacing w:after="0"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очная форма </w:t>
            </w:r>
          </w:p>
        </w:tc>
        <w:tc>
          <w:tcPr>
            <w:tcW w:w="621" w:type="pct"/>
            <w:vAlign w:val="center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F2854" w:rsidRPr="00D82126" w:rsidTr="00390F17">
        <w:tc>
          <w:tcPr>
            <w:tcW w:w="3219" w:type="pct"/>
          </w:tcPr>
          <w:p w:rsidR="004F2854" w:rsidRPr="00D82126" w:rsidRDefault="004F2854" w:rsidP="00D82126">
            <w:pPr>
              <w:spacing w:after="0"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заочная форма </w:t>
            </w:r>
          </w:p>
        </w:tc>
        <w:tc>
          <w:tcPr>
            <w:tcW w:w="621" w:type="pct"/>
            <w:vAlign w:val="center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4F2854" w:rsidRPr="00D82126" w:rsidRDefault="004F2854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F4EFC" w:rsidRPr="00D82126" w:rsidTr="00390F17">
        <w:tc>
          <w:tcPr>
            <w:tcW w:w="3219" w:type="pct"/>
            <w:vAlign w:val="center"/>
          </w:tcPr>
          <w:p w:rsidR="002F4EFC" w:rsidRPr="00D82126" w:rsidRDefault="00414720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7</w:t>
            </w:r>
            <w:r w:rsidR="002F4EFC" w:rsidRPr="00D82126">
              <w:rPr>
                <w:sz w:val="22"/>
                <w:szCs w:val="22"/>
              </w:rPr>
              <w:t>–</w:t>
            </w:r>
            <w:r w:rsidRPr="00D82126">
              <w:rPr>
                <w:sz w:val="22"/>
                <w:szCs w:val="22"/>
              </w:rPr>
              <w:t>10</w:t>
            </w:r>
            <w:r w:rsidR="002F4EFC" w:rsidRPr="00D82126">
              <w:rPr>
                <w:sz w:val="22"/>
                <w:szCs w:val="22"/>
              </w:rPr>
              <w:t>. Абсолютная успеваемость по итогам зимней и летней се</w:t>
            </w:r>
            <w:r w:rsidR="002F4EFC" w:rsidRPr="00D82126">
              <w:rPr>
                <w:sz w:val="22"/>
                <w:szCs w:val="22"/>
              </w:rPr>
              <w:t>с</w:t>
            </w:r>
            <w:r w:rsidR="002F4EFC" w:rsidRPr="00D82126">
              <w:rPr>
                <w:sz w:val="22"/>
                <w:szCs w:val="22"/>
              </w:rPr>
              <w:t>сии (экзамены, курсовая работа (проект), практика):</w:t>
            </w:r>
          </w:p>
        </w:tc>
        <w:tc>
          <w:tcPr>
            <w:tcW w:w="621" w:type="pct"/>
            <w:vAlign w:val="center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образования</w:t>
            </w:r>
          </w:p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390F17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</w:p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390F17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F4EFC" w:rsidRPr="00D82126" w:rsidTr="00390F17">
        <w:tc>
          <w:tcPr>
            <w:tcW w:w="3219" w:type="pct"/>
            <w:vAlign w:val="center"/>
          </w:tcPr>
          <w:p w:rsidR="002F4EFC" w:rsidRPr="00D82126" w:rsidRDefault="00414720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11</w:t>
            </w:r>
            <w:r w:rsidR="002F4EFC" w:rsidRPr="00D82126">
              <w:rPr>
                <w:sz w:val="22"/>
                <w:szCs w:val="22"/>
              </w:rPr>
              <w:t>–</w:t>
            </w:r>
            <w:r w:rsidRPr="00D82126">
              <w:rPr>
                <w:sz w:val="22"/>
                <w:szCs w:val="22"/>
              </w:rPr>
              <w:t>14</w:t>
            </w:r>
            <w:r w:rsidR="002F4EFC" w:rsidRPr="00D82126">
              <w:rPr>
                <w:sz w:val="22"/>
                <w:szCs w:val="22"/>
              </w:rPr>
              <w:t>. Качественная успеваемость:</w:t>
            </w:r>
          </w:p>
        </w:tc>
        <w:tc>
          <w:tcPr>
            <w:tcW w:w="621" w:type="pct"/>
            <w:vAlign w:val="center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2F4EFC" w:rsidRPr="00D82126" w:rsidRDefault="002F4EF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очная форма получения образования</w:t>
            </w:r>
          </w:p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390F17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 </w:t>
            </w:r>
            <w:r>
              <w:rPr>
                <w:sz w:val="22"/>
                <w:szCs w:val="22"/>
                <w:highlight w:val="yellow"/>
              </w:rPr>
              <w:t xml:space="preserve">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</w:rPr>
              <w:t>заочная форма получения образования</w:t>
            </w:r>
          </w:p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общее высшее образование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="00390F17">
              <w:rPr>
                <w:sz w:val="22"/>
                <w:szCs w:val="22"/>
                <w:highlight w:val="yellow"/>
              </w:rPr>
              <w:t>специальное</w:t>
            </w:r>
            <w:r>
              <w:rPr>
                <w:sz w:val="22"/>
                <w:szCs w:val="22"/>
                <w:highlight w:val="yellow"/>
              </w:rPr>
              <w:t xml:space="preserve">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42955" w:rsidRPr="00D82126" w:rsidTr="00390F17">
        <w:tc>
          <w:tcPr>
            <w:tcW w:w="3219" w:type="pct"/>
            <w:vAlign w:val="center"/>
          </w:tcPr>
          <w:p w:rsidR="00142955" w:rsidRPr="00AA10A3" w:rsidRDefault="00142955" w:rsidP="00142955">
            <w:pPr>
              <w:spacing w:after="0" w:line="220" w:lineRule="exact"/>
              <w:ind w:firstLine="590"/>
              <w:jc w:val="left"/>
              <w:rPr>
                <w:sz w:val="22"/>
                <w:szCs w:val="22"/>
                <w:highlight w:val="yellow"/>
              </w:rPr>
            </w:pPr>
            <w:r w:rsidRPr="00AA10A3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AA10A3">
              <w:rPr>
                <w:sz w:val="22"/>
                <w:szCs w:val="22"/>
                <w:highlight w:val="yellow"/>
              </w:rPr>
              <w:t xml:space="preserve"> ступень</w:t>
            </w:r>
            <w:r>
              <w:rPr>
                <w:sz w:val="22"/>
                <w:szCs w:val="22"/>
                <w:highlight w:val="yellow"/>
              </w:rPr>
              <w:t xml:space="preserve"> + </w:t>
            </w:r>
            <w:r w:rsidRPr="00AA10A3">
              <w:rPr>
                <w:sz w:val="22"/>
                <w:szCs w:val="22"/>
                <w:highlight w:val="yellow"/>
              </w:rPr>
              <w:t>углубленное высшее образование</w:t>
            </w:r>
          </w:p>
        </w:tc>
        <w:tc>
          <w:tcPr>
            <w:tcW w:w="621" w:type="pct"/>
            <w:vAlign w:val="center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142955" w:rsidRPr="00D82126" w:rsidRDefault="00142955" w:rsidP="00142955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90F6E" w:rsidRPr="00D82126" w:rsidTr="00390F17">
        <w:tc>
          <w:tcPr>
            <w:tcW w:w="3219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</w:t>
            </w:r>
            <w:r w:rsidR="00414720" w:rsidRPr="00D82126">
              <w:rPr>
                <w:sz w:val="22"/>
                <w:szCs w:val="22"/>
              </w:rPr>
              <w:t>5</w:t>
            </w:r>
            <w:r w:rsidRPr="00D82126">
              <w:rPr>
                <w:sz w:val="22"/>
                <w:szCs w:val="22"/>
              </w:rPr>
              <w:t>. Количество дипломных проектов (работ), выполненных по темам, согласованным (по заказу) с сельскохозяйственными и др. организациями</w:t>
            </w:r>
            <w:r w:rsidRPr="00D82126">
              <w:rPr>
                <w:rStyle w:val="fontstyle01"/>
                <w:rFonts w:eastAsiaTheme="majorEastAsia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90F6E" w:rsidRPr="00D82126" w:rsidTr="00390F17">
        <w:tc>
          <w:tcPr>
            <w:tcW w:w="3219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</w:t>
            </w:r>
            <w:r w:rsidR="00414720" w:rsidRPr="00D82126">
              <w:rPr>
                <w:sz w:val="22"/>
                <w:szCs w:val="22"/>
              </w:rPr>
              <w:t>6</w:t>
            </w:r>
            <w:r w:rsidRPr="00D82126">
              <w:rPr>
                <w:sz w:val="22"/>
                <w:szCs w:val="22"/>
              </w:rPr>
              <w:t>. Количество филиалов кафедр</w:t>
            </w:r>
          </w:p>
        </w:tc>
        <w:tc>
          <w:tcPr>
            <w:tcW w:w="621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90F6E" w:rsidRPr="00D82126" w:rsidTr="00390F17">
        <w:tc>
          <w:tcPr>
            <w:tcW w:w="3219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</w:t>
            </w:r>
            <w:r w:rsidR="00414720" w:rsidRPr="00D82126">
              <w:rPr>
                <w:sz w:val="22"/>
                <w:szCs w:val="22"/>
              </w:rPr>
              <w:t>7</w:t>
            </w:r>
            <w:r w:rsidRPr="00D82126">
              <w:rPr>
                <w:sz w:val="22"/>
                <w:szCs w:val="22"/>
              </w:rPr>
              <w:t>. Проведение учебных занятий в производственных условиях – всего</w:t>
            </w:r>
          </w:p>
        </w:tc>
        <w:tc>
          <w:tcPr>
            <w:tcW w:w="621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часов</w:t>
            </w:r>
          </w:p>
        </w:tc>
        <w:tc>
          <w:tcPr>
            <w:tcW w:w="622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90F6E" w:rsidRPr="00D82126" w:rsidTr="00390F17">
        <w:tc>
          <w:tcPr>
            <w:tcW w:w="3219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 ч. в филиалах кафедры</w:t>
            </w:r>
          </w:p>
        </w:tc>
        <w:tc>
          <w:tcPr>
            <w:tcW w:w="621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часов</w:t>
            </w:r>
          </w:p>
        </w:tc>
        <w:tc>
          <w:tcPr>
            <w:tcW w:w="622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90F6E" w:rsidRPr="00D82126" w:rsidTr="00390F17">
        <w:tc>
          <w:tcPr>
            <w:tcW w:w="3219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</w:t>
            </w:r>
            <w:r w:rsidR="00414720" w:rsidRPr="00D82126">
              <w:rPr>
                <w:sz w:val="22"/>
                <w:szCs w:val="22"/>
              </w:rPr>
              <w:t>8</w:t>
            </w:r>
            <w:r w:rsidRPr="00D82126">
              <w:rPr>
                <w:sz w:val="22"/>
                <w:szCs w:val="22"/>
              </w:rPr>
              <w:t>. Количество работников организаций (сельскохозяйственных и других), привлеченных к проведению учебных занятий</w:t>
            </w:r>
          </w:p>
        </w:tc>
        <w:tc>
          <w:tcPr>
            <w:tcW w:w="621" w:type="pct"/>
            <w:vAlign w:val="center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622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90F6E" w:rsidRPr="00D82126" w:rsidRDefault="00F90F6E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8768C" w:rsidRPr="00D82126" w:rsidTr="00390F17">
        <w:tc>
          <w:tcPr>
            <w:tcW w:w="3219" w:type="pct"/>
          </w:tcPr>
          <w:p w:rsidR="00B8768C" w:rsidRPr="00D82126" w:rsidRDefault="00414720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19–20</w:t>
            </w:r>
            <w:r w:rsidR="00B8768C" w:rsidRPr="00D82126">
              <w:rPr>
                <w:sz w:val="22"/>
                <w:szCs w:val="22"/>
              </w:rPr>
              <w:t>. Сохранение контингента:</w:t>
            </w:r>
          </w:p>
          <w:p w:rsidR="00B8768C" w:rsidRPr="00D82126" w:rsidRDefault="00B8768C" w:rsidP="00D82126">
            <w:pPr>
              <w:spacing w:after="0" w:line="220" w:lineRule="exact"/>
              <w:ind w:firstLine="295"/>
              <w:rPr>
                <w:spacing w:val="-12"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621" w:type="pct"/>
            <w:vAlign w:val="center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8768C" w:rsidRPr="00D82126" w:rsidTr="00390F17">
        <w:tc>
          <w:tcPr>
            <w:tcW w:w="3219" w:type="pct"/>
          </w:tcPr>
          <w:p w:rsidR="00B8768C" w:rsidRPr="00D82126" w:rsidRDefault="00B8768C" w:rsidP="00D82126">
            <w:pPr>
              <w:spacing w:after="0" w:line="220" w:lineRule="exact"/>
              <w:ind w:firstLine="295"/>
              <w:rPr>
                <w:spacing w:val="-12"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621" w:type="pct"/>
            <w:vAlign w:val="center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22BAB" w:rsidRPr="00D82126" w:rsidTr="00390F17">
        <w:tc>
          <w:tcPr>
            <w:tcW w:w="3219" w:type="pct"/>
          </w:tcPr>
          <w:p w:rsidR="00722BAB" w:rsidRPr="00D82126" w:rsidRDefault="00722BAB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pacing w:val="-2"/>
                <w:sz w:val="22"/>
                <w:szCs w:val="22"/>
              </w:rPr>
              <w:t>Цель – Обеспечить образовательный процесс учебно-методическим и учебно-программным сопровождением (СТА-2.022)</w:t>
            </w:r>
          </w:p>
        </w:tc>
        <w:tc>
          <w:tcPr>
            <w:tcW w:w="621" w:type="pct"/>
            <w:vAlign w:val="center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722BAB" w:rsidRPr="00D82126" w:rsidRDefault="00722BA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8586B" w:rsidRPr="00D82126" w:rsidTr="00390F17">
        <w:tc>
          <w:tcPr>
            <w:tcW w:w="3219" w:type="pct"/>
          </w:tcPr>
          <w:p w:rsidR="00F8586B" w:rsidRPr="00D82126" w:rsidRDefault="00414720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21</w:t>
            </w:r>
            <w:r w:rsidR="00F8586B" w:rsidRPr="00D82126">
              <w:rPr>
                <w:sz w:val="22"/>
                <w:szCs w:val="22"/>
              </w:rPr>
              <w:t>. Выполнение плана выпуска учебно-методической литерат</w:t>
            </w:r>
            <w:r w:rsidR="00F8586B" w:rsidRPr="00D82126">
              <w:rPr>
                <w:sz w:val="22"/>
                <w:szCs w:val="22"/>
              </w:rPr>
              <w:t>у</w:t>
            </w:r>
            <w:r w:rsidR="00F8586B" w:rsidRPr="00D82126">
              <w:rPr>
                <w:sz w:val="22"/>
                <w:szCs w:val="22"/>
              </w:rPr>
              <w:t>ры и учебно-программной документации</w:t>
            </w:r>
          </w:p>
        </w:tc>
        <w:tc>
          <w:tcPr>
            <w:tcW w:w="621" w:type="pct"/>
            <w:vAlign w:val="center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8586B" w:rsidRPr="00D82126" w:rsidTr="00390F17">
        <w:tc>
          <w:tcPr>
            <w:tcW w:w="3219" w:type="pct"/>
          </w:tcPr>
          <w:p w:rsidR="00F8586B" w:rsidRPr="00D82126" w:rsidRDefault="00F8586B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lastRenderedPageBreak/>
              <w:t>Цель – Подтвердить авторитет и конкурентоспособность акад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мии на рынке образовательных услуг и в международном нау</w:t>
            </w:r>
            <w:r w:rsidRPr="00D82126">
              <w:rPr>
                <w:sz w:val="22"/>
                <w:szCs w:val="22"/>
              </w:rPr>
              <w:t>ч</w:t>
            </w:r>
            <w:r w:rsidRPr="00D82126">
              <w:rPr>
                <w:sz w:val="22"/>
                <w:szCs w:val="22"/>
              </w:rPr>
              <w:t>ном и образовательном пространстве</w:t>
            </w:r>
            <w:r w:rsidR="00D360B0" w:rsidRPr="00D82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21" w:type="pct"/>
            <w:vAlign w:val="center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F8586B" w:rsidRPr="00D82126" w:rsidRDefault="00F8586B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8768C" w:rsidRPr="00D82126" w:rsidTr="00390F17">
        <w:tc>
          <w:tcPr>
            <w:tcW w:w="3219" w:type="pct"/>
          </w:tcPr>
          <w:p w:rsidR="00B8768C" w:rsidRDefault="00414720" w:rsidP="00D82126">
            <w:pPr>
              <w:tabs>
                <w:tab w:val="left" w:pos="1519"/>
              </w:tabs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22</w:t>
            </w:r>
            <w:r w:rsidR="005D2750">
              <w:rPr>
                <w:sz w:val="22"/>
                <w:szCs w:val="22"/>
                <w:lang w:eastAsia="en-US"/>
              </w:rPr>
              <w:t>–</w:t>
            </w:r>
            <w:r w:rsidR="00571EB9">
              <w:rPr>
                <w:sz w:val="22"/>
                <w:szCs w:val="22"/>
                <w:lang w:eastAsia="en-US"/>
              </w:rPr>
              <w:t>23</w:t>
            </w:r>
            <w:r w:rsidRPr="00D82126">
              <w:rPr>
                <w:sz w:val="22"/>
                <w:szCs w:val="22"/>
                <w:lang w:eastAsia="en-US"/>
              </w:rPr>
              <w:t>. </w:t>
            </w:r>
            <w:r w:rsidR="00B8768C" w:rsidRPr="00D82126">
              <w:rPr>
                <w:sz w:val="22"/>
                <w:szCs w:val="22"/>
                <w:lang w:eastAsia="en-US"/>
              </w:rPr>
              <w:t>Выполнение контрольных цифр приёма на дневную и з</w:t>
            </w:r>
            <w:r w:rsidR="00B8768C" w:rsidRPr="00D82126">
              <w:rPr>
                <w:sz w:val="22"/>
                <w:szCs w:val="22"/>
                <w:lang w:eastAsia="en-US"/>
              </w:rPr>
              <w:t>а</w:t>
            </w:r>
            <w:r w:rsidR="00B8768C" w:rsidRPr="00D82126">
              <w:rPr>
                <w:sz w:val="22"/>
                <w:szCs w:val="22"/>
                <w:lang w:eastAsia="en-US"/>
              </w:rPr>
              <w:t>очную формы получения высшего образования (за счёт средств республиканского бюджета и на платной основе)</w:t>
            </w:r>
            <w:r w:rsidR="00571EB9">
              <w:rPr>
                <w:sz w:val="22"/>
                <w:szCs w:val="22"/>
                <w:lang w:eastAsia="en-US"/>
              </w:rPr>
              <w:t>:</w:t>
            </w:r>
          </w:p>
          <w:p w:rsidR="00571EB9" w:rsidRPr="00D82126" w:rsidRDefault="00571EB9" w:rsidP="00571EB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 xml:space="preserve">общее (специальное) высшее образование </w:t>
            </w:r>
          </w:p>
        </w:tc>
        <w:tc>
          <w:tcPr>
            <w:tcW w:w="621" w:type="pct"/>
            <w:vAlign w:val="center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B8768C" w:rsidRPr="00D82126" w:rsidRDefault="00B8768C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571EB9" w:rsidP="00571EB9">
            <w:pPr>
              <w:tabs>
                <w:tab w:val="left" w:pos="1519"/>
              </w:tabs>
              <w:spacing w:after="0" w:line="220" w:lineRule="exact"/>
              <w:rPr>
                <w:sz w:val="22"/>
                <w:szCs w:val="22"/>
              </w:rPr>
            </w:pPr>
            <w:r w:rsidRPr="00571EB9">
              <w:rPr>
                <w:sz w:val="22"/>
                <w:szCs w:val="22"/>
                <w:highlight w:val="yellow"/>
                <w:lang w:eastAsia="en-US"/>
              </w:rPr>
              <w:t>углубленное высшее образование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24. </w:t>
            </w:r>
            <w:r w:rsidR="00D650F2" w:rsidRPr="00D82126">
              <w:rPr>
                <w:sz w:val="22"/>
                <w:szCs w:val="22"/>
              </w:rPr>
              <w:t>Распределение (направление на работу) выпускников, по</w:t>
            </w:r>
            <w:r w:rsidR="00D650F2" w:rsidRPr="00D82126">
              <w:rPr>
                <w:sz w:val="22"/>
                <w:szCs w:val="22"/>
              </w:rPr>
              <w:t>д</w:t>
            </w:r>
            <w:r w:rsidR="00D650F2" w:rsidRPr="00D82126">
              <w:rPr>
                <w:sz w:val="22"/>
                <w:szCs w:val="22"/>
              </w:rPr>
              <w:t>лежавших распределению, (направлению на работу)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25. </w:t>
            </w:r>
            <w:r w:rsidR="00D650F2" w:rsidRPr="00D82126">
              <w:rPr>
                <w:sz w:val="22"/>
                <w:szCs w:val="22"/>
              </w:rPr>
              <w:t>Доля поступивших на обучение в магистратуру от общей численности выпускников</w:t>
            </w:r>
            <w:r w:rsidR="00571EB9">
              <w:rPr>
                <w:sz w:val="22"/>
                <w:szCs w:val="22"/>
              </w:rPr>
              <w:t xml:space="preserve"> </w:t>
            </w:r>
            <w:r w:rsidR="00D650F2" w:rsidRPr="00D82126">
              <w:rPr>
                <w:sz w:val="22"/>
                <w:szCs w:val="22"/>
              </w:rPr>
              <w:t>I ступени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tabs>
                <w:tab w:val="left" w:pos="1519"/>
              </w:tabs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26</w:t>
            </w:r>
            <w:r w:rsidR="00D650F2" w:rsidRPr="00D82126">
              <w:rPr>
                <w:sz w:val="22"/>
                <w:szCs w:val="22"/>
                <w:lang w:eastAsia="en-US"/>
              </w:rPr>
              <w:t>. Число публикаций в средствах массовой информации (печа</w:t>
            </w:r>
            <w:r w:rsidR="00D650F2" w:rsidRPr="00D82126">
              <w:rPr>
                <w:sz w:val="22"/>
                <w:szCs w:val="22"/>
                <w:lang w:eastAsia="en-US"/>
              </w:rPr>
              <w:t>т</w:t>
            </w:r>
            <w:r w:rsidR="00D650F2" w:rsidRPr="00D82126">
              <w:rPr>
                <w:sz w:val="22"/>
                <w:szCs w:val="22"/>
                <w:lang w:eastAsia="en-US"/>
              </w:rPr>
              <w:t>ные, электронные издания) профориентационной направленн</w:t>
            </w:r>
            <w:r w:rsidR="00D650F2" w:rsidRPr="00D82126">
              <w:rPr>
                <w:sz w:val="22"/>
                <w:szCs w:val="22"/>
                <w:lang w:eastAsia="en-US"/>
              </w:rPr>
              <w:t>о</w:t>
            </w:r>
            <w:r w:rsidR="00D650F2" w:rsidRPr="00D82126">
              <w:rPr>
                <w:sz w:val="22"/>
                <w:szCs w:val="22"/>
                <w:lang w:eastAsia="en-US"/>
              </w:rPr>
              <w:t>сти, способствующих повышению репутации, имиджа академии (СТА-2.024)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tabs>
                <w:tab w:val="left" w:pos="1519"/>
              </w:tabs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27</w:t>
            </w:r>
            <w:r w:rsidR="00D650F2" w:rsidRPr="00D82126">
              <w:rPr>
                <w:sz w:val="22"/>
                <w:szCs w:val="22"/>
                <w:lang w:eastAsia="en-US"/>
              </w:rPr>
              <w:t>. Доля педагогических работников факультета, зарегистрир</w:t>
            </w:r>
            <w:r w:rsidR="00D650F2" w:rsidRPr="00D82126">
              <w:rPr>
                <w:sz w:val="22"/>
                <w:szCs w:val="22"/>
                <w:lang w:eastAsia="en-US"/>
              </w:rPr>
              <w:t>о</w:t>
            </w:r>
            <w:r w:rsidR="00D650F2" w:rsidRPr="00D82126">
              <w:rPr>
                <w:sz w:val="22"/>
                <w:szCs w:val="22"/>
                <w:lang w:eastAsia="en-US"/>
              </w:rPr>
              <w:t xml:space="preserve">ванных в установленном порядке в системе </w:t>
            </w:r>
            <w:proofErr w:type="spellStart"/>
            <w:r w:rsidR="00D650F2" w:rsidRPr="00D82126">
              <w:rPr>
                <w:sz w:val="22"/>
                <w:szCs w:val="22"/>
                <w:lang w:eastAsia="en-US"/>
              </w:rPr>
              <w:t>Google</w:t>
            </w:r>
            <w:proofErr w:type="spellEnd"/>
            <w:r w:rsidR="00D650F2" w:rsidRPr="00D8212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50F2" w:rsidRPr="00D82126">
              <w:rPr>
                <w:sz w:val="22"/>
                <w:szCs w:val="22"/>
                <w:lang w:eastAsia="en-US"/>
              </w:rPr>
              <w:t>Scholar</w:t>
            </w:r>
            <w:proofErr w:type="spellEnd"/>
            <w:r w:rsidR="00D650F2" w:rsidRPr="00D8212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50F2" w:rsidRPr="00D82126">
              <w:rPr>
                <w:sz w:val="22"/>
                <w:szCs w:val="22"/>
                <w:lang w:eastAsia="en-US"/>
              </w:rPr>
              <w:t>Citations</w:t>
            </w:r>
            <w:proofErr w:type="spellEnd"/>
            <w:r w:rsidR="00D650F2" w:rsidRPr="00D82126">
              <w:rPr>
                <w:sz w:val="22"/>
                <w:szCs w:val="22"/>
                <w:lang w:eastAsia="en-US"/>
              </w:rPr>
              <w:t>, в общей списочной численности ППС (без внешних совместителей) (СТА-2.034)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5000" w:type="pct"/>
            <w:gridSpan w:val="4"/>
            <w:vAlign w:val="center"/>
          </w:tcPr>
          <w:p w:rsidR="00D650F2" w:rsidRPr="009E58D1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E58D1">
              <w:rPr>
                <w:sz w:val="22"/>
                <w:szCs w:val="22"/>
              </w:rPr>
              <w:t xml:space="preserve">Расширение и углубление международных связей, увеличение экспорта образовательных услуг </w:t>
            </w:r>
            <w:r w:rsidR="006659CA" w:rsidRPr="009E58D1">
              <w:rPr>
                <w:sz w:val="22"/>
                <w:szCs w:val="22"/>
                <w:lang w:eastAsia="en-US"/>
              </w:rPr>
              <w:t>(СТА-2.212</w:t>
            </w:r>
            <w:r w:rsidRPr="009E58D1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iCs/>
                <w:sz w:val="22"/>
                <w:szCs w:val="22"/>
                <w:lang w:eastAsia="en-US"/>
              </w:rPr>
            </w:pPr>
            <w:r w:rsidRPr="00D82126">
              <w:rPr>
                <w:iCs/>
                <w:sz w:val="22"/>
                <w:szCs w:val="22"/>
                <w:lang w:eastAsia="en-US"/>
              </w:rPr>
              <w:t>28. О</w:t>
            </w:r>
            <w:r w:rsidR="00D650F2" w:rsidRPr="00D82126">
              <w:rPr>
                <w:iCs/>
                <w:sz w:val="22"/>
                <w:szCs w:val="22"/>
                <w:lang w:eastAsia="en-US"/>
              </w:rPr>
              <w:t>бучение иностранных студентов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iCs/>
                <w:sz w:val="22"/>
                <w:szCs w:val="22"/>
                <w:lang w:eastAsia="en-US"/>
              </w:rPr>
              <w:t>2</w:t>
            </w:r>
            <w:r w:rsidR="00153F2C" w:rsidRPr="00D82126">
              <w:rPr>
                <w:iCs/>
                <w:sz w:val="22"/>
                <w:szCs w:val="22"/>
                <w:lang w:eastAsia="en-US"/>
              </w:rPr>
              <w:t>9</w:t>
            </w:r>
            <w:r w:rsidRPr="00D82126">
              <w:rPr>
                <w:iCs/>
                <w:sz w:val="22"/>
                <w:szCs w:val="22"/>
                <w:lang w:eastAsia="en-US"/>
              </w:rPr>
              <w:t>. Количество учебных дисциплин, преподаваемых на ин</w:t>
            </w:r>
            <w:r w:rsidRPr="00D82126">
              <w:rPr>
                <w:iCs/>
                <w:sz w:val="22"/>
                <w:szCs w:val="22"/>
                <w:lang w:eastAsia="en-US"/>
              </w:rPr>
              <w:t>о</w:t>
            </w:r>
            <w:r w:rsidRPr="00D82126">
              <w:rPr>
                <w:iCs/>
                <w:sz w:val="22"/>
                <w:szCs w:val="22"/>
                <w:lang w:eastAsia="en-US"/>
              </w:rPr>
              <w:t xml:space="preserve">странном языке 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</w:t>
            </w:r>
            <w:r w:rsidR="00D650F2" w:rsidRPr="00D82126">
              <w:rPr>
                <w:sz w:val="22"/>
                <w:szCs w:val="22"/>
              </w:rPr>
              <w:t>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3</w:t>
            </w:r>
            <w:r w:rsidRPr="00D82126">
              <w:rPr>
                <w:rStyle w:val="fontstyle01"/>
                <w:rFonts w:eastAsiaTheme="majorEastAsia"/>
              </w:rPr>
              <w:t>0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. Количество п</w:t>
            </w:r>
            <w:r w:rsidR="00D650F2" w:rsidRPr="00D82126">
              <w:rPr>
                <w:rStyle w:val="fontstyle01"/>
                <w:rFonts w:eastAsiaTheme="majorEastAsia"/>
                <w:color w:val="auto"/>
              </w:rPr>
              <w:t>едагогических работников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, реализующих общ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е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профессиональные и специальные у</w:t>
            </w:r>
            <w:r w:rsidR="00D650F2" w:rsidRPr="00D82126">
              <w:rPr>
                <w:rStyle w:val="fontstyle01"/>
                <w:rFonts w:eastAsiaTheme="majorEastAsia"/>
                <w:color w:val="auto"/>
              </w:rPr>
              <w:t xml:space="preserve">чебные 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дисциплины на ин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о</w:t>
            </w:r>
            <w:r w:rsidR="00D650F2" w:rsidRPr="00D82126">
              <w:rPr>
                <w:rStyle w:val="fontstyle01"/>
                <w:rFonts w:eastAsiaTheme="majorEastAsia"/>
                <w:color w:val="auto"/>
                <w:lang w:eastAsia="en-US"/>
              </w:rPr>
              <w:t>странных языках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</w:t>
            </w:r>
            <w:r w:rsidR="00D650F2" w:rsidRPr="00D82126">
              <w:rPr>
                <w:sz w:val="22"/>
                <w:szCs w:val="22"/>
              </w:rPr>
              <w:t>ел.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5000" w:type="pct"/>
            <w:gridSpan w:val="4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Развитие научно-исследовательской деятельности, составляющей основу образования высокого кач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ства, создание условий для привлечения к ней обучающихся</w:t>
            </w: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D650F2" w:rsidP="00D82126">
            <w:pPr>
              <w:spacing w:after="0"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выполнение тем (договоров) научно-исследовательских работ. (СТА-2.029)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31</w:t>
            </w:r>
            <w:r w:rsidR="00D650F2" w:rsidRPr="00D82126">
              <w:rPr>
                <w:sz w:val="22"/>
                <w:szCs w:val="22"/>
              </w:rPr>
              <w:t>. </w:t>
            </w:r>
            <w:r w:rsidR="00D650F2" w:rsidRPr="00D82126">
              <w:rPr>
                <w:iCs/>
                <w:sz w:val="22"/>
                <w:szCs w:val="22"/>
              </w:rPr>
              <w:t xml:space="preserve">Количество инициативных тем </w:t>
            </w:r>
            <w:r w:rsidR="00D650F2" w:rsidRPr="00D82126">
              <w:rPr>
                <w:sz w:val="22"/>
                <w:szCs w:val="22"/>
              </w:rPr>
              <w:t>научных исследований зар</w:t>
            </w:r>
            <w:r w:rsidR="00D650F2" w:rsidRPr="00D82126">
              <w:rPr>
                <w:sz w:val="22"/>
                <w:szCs w:val="22"/>
              </w:rPr>
              <w:t>е</w:t>
            </w:r>
            <w:r w:rsidR="00D650F2" w:rsidRPr="00D82126">
              <w:rPr>
                <w:sz w:val="22"/>
                <w:szCs w:val="22"/>
              </w:rPr>
              <w:t xml:space="preserve">гистрированных в </w:t>
            </w:r>
            <w:proofErr w:type="spellStart"/>
            <w:r w:rsidR="00D650F2" w:rsidRPr="00D82126">
              <w:rPr>
                <w:sz w:val="22"/>
                <w:szCs w:val="22"/>
              </w:rPr>
              <w:t>БелИСА</w:t>
            </w:r>
            <w:proofErr w:type="spellEnd"/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32</w:t>
            </w:r>
            <w:r w:rsidR="00D650F2" w:rsidRPr="00D82126">
              <w:rPr>
                <w:sz w:val="22"/>
                <w:szCs w:val="22"/>
              </w:rPr>
              <w:t>. </w:t>
            </w:r>
            <w:r w:rsidR="00D650F2" w:rsidRPr="00D82126">
              <w:rPr>
                <w:iCs/>
                <w:sz w:val="22"/>
                <w:szCs w:val="22"/>
              </w:rPr>
              <w:t xml:space="preserve">Количество финансируемых тем </w:t>
            </w:r>
            <w:r w:rsidR="00D650F2" w:rsidRPr="00D82126">
              <w:rPr>
                <w:sz w:val="22"/>
                <w:szCs w:val="22"/>
              </w:rPr>
              <w:t xml:space="preserve">научных исследований и разработок (бюджет + </w:t>
            </w:r>
            <w:proofErr w:type="spellStart"/>
            <w:r w:rsidR="00D650F2" w:rsidRPr="00D82126">
              <w:rPr>
                <w:sz w:val="22"/>
                <w:szCs w:val="22"/>
              </w:rPr>
              <w:t>внебюджет</w:t>
            </w:r>
            <w:proofErr w:type="spellEnd"/>
            <w:r w:rsidR="00D650F2" w:rsidRPr="00D82126">
              <w:rPr>
                <w:sz w:val="22"/>
                <w:szCs w:val="22"/>
              </w:rPr>
              <w:t>)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объем финансирования НИР (СТА-2.029)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33</w:t>
            </w:r>
            <w:r w:rsidR="00D650F2" w:rsidRPr="00D82126">
              <w:rPr>
                <w:sz w:val="22"/>
                <w:szCs w:val="22"/>
              </w:rPr>
              <w:t>. Объем финансирования НИР (</w:t>
            </w:r>
            <w:proofErr w:type="spellStart"/>
            <w:r w:rsidR="00D650F2" w:rsidRPr="00D82126">
              <w:rPr>
                <w:sz w:val="22"/>
                <w:szCs w:val="22"/>
              </w:rPr>
              <w:t>бюджет+внебюджет</w:t>
            </w:r>
            <w:proofErr w:type="spellEnd"/>
            <w:r w:rsidR="00D650F2" w:rsidRPr="00D82126">
              <w:rPr>
                <w:sz w:val="22"/>
                <w:szCs w:val="22"/>
              </w:rPr>
              <w:t xml:space="preserve">) – всего 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р</w:t>
            </w:r>
            <w:r w:rsidR="00D650F2" w:rsidRPr="00D82126">
              <w:rPr>
                <w:sz w:val="22"/>
                <w:szCs w:val="22"/>
              </w:rPr>
              <w:t>уб.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34</w:t>
            </w:r>
            <w:r w:rsidR="00D650F2" w:rsidRPr="00D82126">
              <w:rPr>
                <w:sz w:val="22"/>
                <w:szCs w:val="22"/>
              </w:rPr>
              <w:t>. Объем финансирования НИР (</w:t>
            </w:r>
            <w:proofErr w:type="spellStart"/>
            <w:r w:rsidR="00D650F2" w:rsidRPr="00D82126">
              <w:rPr>
                <w:sz w:val="22"/>
                <w:szCs w:val="22"/>
              </w:rPr>
              <w:t>бюджет+внебюджет</w:t>
            </w:r>
            <w:proofErr w:type="spellEnd"/>
            <w:r w:rsidR="00D650F2" w:rsidRPr="00D82126">
              <w:rPr>
                <w:sz w:val="22"/>
                <w:szCs w:val="22"/>
              </w:rPr>
              <w:t xml:space="preserve">) на 1 штатную единицу </w:t>
            </w:r>
            <w:r w:rsidR="00D650F2" w:rsidRPr="00D82126">
              <w:rPr>
                <w:iCs/>
                <w:sz w:val="22"/>
                <w:szCs w:val="22"/>
              </w:rPr>
              <w:t>(</w:t>
            </w:r>
            <w:proofErr w:type="spellStart"/>
            <w:r w:rsidR="00D650F2" w:rsidRPr="00D82126">
              <w:rPr>
                <w:iCs/>
                <w:sz w:val="22"/>
                <w:szCs w:val="22"/>
              </w:rPr>
              <w:t>ППС+научные</w:t>
            </w:r>
            <w:proofErr w:type="spellEnd"/>
            <w:r w:rsidR="00D650F2" w:rsidRPr="00D82126">
              <w:rPr>
                <w:iCs/>
                <w:sz w:val="22"/>
                <w:szCs w:val="22"/>
              </w:rPr>
              <w:t xml:space="preserve"> сотрудники)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р</w:t>
            </w:r>
            <w:r w:rsidR="00D650F2" w:rsidRPr="00D82126">
              <w:rPr>
                <w:sz w:val="22"/>
                <w:szCs w:val="22"/>
              </w:rPr>
              <w:t>уб.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высокий уровень научной активности пр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фессорско-преподавательского состава (СТА-2.029)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iCs/>
                <w:sz w:val="22"/>
                <w:szCs w:val="22"/>
              </w:rPr>
              <w:t>35</w:t>
            </w:r>
            <w:r w:rsidR="00D650F2" w:rsidRPr="00D82126">
              <w:rPr>
                <w:iCs/>
                <w:sz w:val="22"/>
                <w:szCs w:val="22"/>
              </w:rPr>
              <w:t>. Доля ППС, участвующего в выполнении финансируемых н</w:t>
            </w:r>
            <w:r w:rsidR="00D650F2" w:rsidRPr="00D82126">
              <w:rPr>
                <w:iCs/>
                <w:sz w:val="22"/>
                <w:szCs w:val="22"/>
              </w:rPr>
              <w:t>а</w:t>
            </w:r>
            <w:r w:rsidR="00D650F2" w:rsidRPr="00D82126">
              <w:rPr>
                <w:iCs/>
                <w:sz w:val="22"/>
                <w:szCs w:val="22"/>
              </w:rPr>
              <w:t>учных исследований и разработок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iCs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36</w:t>
            </w:r>
            <w:r w:rsidR="00D650F2" w:rsidRPr="00D82126">
              <w:rPr>
                <w:sz w:val="22"/>
                <w:szCs w:val="22"/>
              </w:rPr>
              <w:t>. Издание научных монографий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37</w:t>
            </w:r>
            <w:r w:rsidR="00D650F2" w:rsidRPr="00D82126">
              <w:rPr>
                <w:sz w:val="22"/>
                <w:szCs w:val="22"/>
              </w:rPr>
              <w:t>. Издание рекомендаций</w:t>
            </w:r>
          </w:p>
        </w:tc>
        <w:tc>
          <w:tcPr>
            <w:tcW w:w="621" w:type="pct"/>
            <w:vAlign w:val="center"/>
          </w:tcPr>
          <w:p w:rsidR="00D650F2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50F2" w:rsidRPr="00D82126" w:rsidTr="00390F17">
        <w:tc>
          <w:tcPr>
            <w:tcW w:w="3219" w:type="pct"/>
          </w:tcPr>
          <w:p w:rsidR="00D650F2" w:rsidRPr="00D82126" w:rsidRDefault="00153F2C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38</w:t>
            </w:r>
            <w:r w:rsidR="00D650F2" w:rsidRPr="00D82126">
              <w:rPr>
                <w:sz w:val="22"/>
                <w:szCs w:val="22"/>
              </w:rPr>
              <w:t>. Издание сборников научных трудов</w:t>
            </w:r>
          </w:p>
        </w:tc>
        <w:tc>
          <w:tcPr>
            <w:tcW w:w="621" w:type="pct"/>
            <w:vAlign w:val="center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D650F2" w:rsidRPr="00D82126" w:rsidRDefault="00D650F2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pStyle w:val="24"/>
              <w:spacing w:after="0" w:line="220" w:lineRule="exact"/>
              <w:ind w:right="6" w:firstLine="0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39–42. Публикация ППС научных статей:</w:t>
            </w:r>
          </w:p>
          <w:p w:rsidR="003F7C77" w:rsidRPr="0078113E" w:rsidRDefault="003F7C77" w:rsidP="00D82126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 xml:space="preserve">в изданиях, входящих в реферативную базу </w:t>
            </w:r>
            <w:r w:rsidRPr="00D82126">
              <w:rPr>
                <w:i w:val="0"/>
                <w:sz w:val="22"/>
                <w:szCs w:val="22"/>
                <w:lang w:val="en-US"/>
              </w:rPr>
              <w:t>Web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  <w:r w:rsidRPr="00D82126">
              <w:rPr>
                <w:i w:val="0"/>
                <w:sz w:val="22"/>
                <w:szCs w:val="22"/>
                <w:lang w:val="en-US"/>
              </w:rPr>
              <w:t>of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  <w:r w:rsidRPr="00D82126">
              <w:rPr>
                <w:i w:val="0"/>
                <w:sz w:val="22"/>
                <w:szCs w:val="22"/>
                <w:lang w:val="en-US"/>
              </w:rPr>
              <w:t>Science</w:t>
            </w:r>
            <w:r w:rsidR="0078113E">
              <w:rPr>
                <w:i w:val="0"/>
                <w:sz w:val="22"/>
                <w:szCs w:val="22"/>
              </w:rPr>
              <w:t>,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  <w:r w:rsidRPr="00D82126">
              <w:rPr>
                <w:i w:val="0"/>
                <w:sz w:val="22"/>
                <w:szCs w:val="22"/>
                <w:lang w:val="en-US"/>
              </w:rPr>
              <w:t>Scopus</w:t>
            </w:r>
            <w:r w:rsidR="0078113E">
              <w:rPr>
                <w:i w:val="0"/>
                <w:sz w:val="22"/>
                <w:szCs w:val="22"/>
              </w:rPr>
              <w:t>, РИНЦ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изданиях, рекомендованных ВАК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международных изданиях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pStyle w:val="24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республиканских научно-правовых базах (журналах)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43. Публикация ППС научных статей и материалов в сборниках конференций (в том числе международных) и других изданиях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 Привлечь к НИР студентов (СТА-2.029)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lastRenderedPageBreak/>
              <w:t>4</w:t>
            </w:r>
            <w:r w:rsidRPr="00D82126">
              <w:rPr>
                <w:rStyle w:val="fontstyle01"/>
                <w:rFonts w:eastAsiaTheme="majorEastAsia"/>
              </w:rPr>
              <w:t>4</w:t>
            </w:r>
            <w:r w:rsidRPr="00D82126">
              <w:rPr>
                <w:rStyle w:val="fontstyle01"/>
                <w:rFonts w:eastAsiaTheme="majorEastAsia"/>
                <w:color w:val="auto"/>
              </w:rPr>
              <w:t>–4</w:t>
            </w:r>
            <w:r w:rsidRPr="00D82126">
              <w:rPr>
                <w:rStyle w:val="fontstyle01"/>
                <w:rFonts w:eastAsiaTheme="majorEastAsia"/>
              </w:rPr>
              <w:t>5</w:t>
            </w:r>
            <w:r w:rsidRPr="00D82126">
              <w:rPr>
                <w:rStyle w:val="fontstyle01"/>
                <w:rFonts w:eastAsiaTheme="majorEastAsia"/>
                <w:color w:val="auto"/>
              </w:rPr>
              <w:t>. Количество научных публикаций:</w:t>
            </w:r>
          </w:p>
          <w:p w:rsidR="003F7C77" w:rsidRPr="00D82126" w:rsidRDefault="003F7C77" w:rsidP="00D82126">
            <w:pPr>
              <w:spacing w:after="0"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студентов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589"/>
              <w:jc w:val="left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магистрантов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4</w:t>
            </w:r>
            <w:r w:rsidRPr="00D82126">
              <w:rPr>
                <w:rStyle w:val="fontstyle01"/>
                <w:rFonts w:eastAsiaTheme="majorEastAsia"/>
              </w:rPr>
              <w:t>6</w:t>
            </w:r>
            <w:r w:rsidRPr="00D82126">
              <w:rPr>
                <w:rStyle w:val="fontstyle01"/>
                <w:rFonts w:eastAsiaTheme="majorEastAsia"/>
                <w:color w:val="auto"/>
              </w:rPr>
              <w:t>–4</w:t>
            </w:r>
            <w:r w:rsidRPr="00D82126">
              <w:rPr>
                <w:rStyle w:val="fontstyle01"/>
                <w:rFonts w:eastAsiaTheme="majorEastAsia"/>
              </w:rPr>
              <w:t>7</w:t>
            </w:r>
            <w:r w:rsidRPr="00D82126">
              <w:rPr>
                <w:rStyle w:val="fontstyle01"/>
                <w:rFonts w:eastAsiaTheme="majorEastAsia"/>
                <w:color w:val="auto"/>
              </w:rPr>
              <w:t>. Количество совместных публикаций ППС со:</w:t>
            </w:r>
          </w:p>
          <w:p w:rsidR="003F7C77" w:rsidRPr="00D82126" w:rsidRDefault="003F7C77" w:rsidP="00D82126">
            <w:pPr>
              <w:spacing w:after="0" w:line="220" w:lineRule="exact"/>
              <w:ind w:firstLine="589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студентами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589"/>
              <w:rPr>
                <w:rFonts w:eastAsia="Calibri"/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 xml:space="preserve">магистрантами 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4</w:t>
            </w:r>
            <w:r w:rsidRPr="00D82126">
              <w:rPr>
                <w:rStyle w:val="fontstyle01"/>
                <w:rFonts w:eastAsiaTheme="majorEastAsia"/>
              </w:rPr>
              <w:t>8</w:t>
            </w:r>
            <w:r w:rsidRPr="00D82126">
              <w:rPr>
                <w:rStyle w:val="fontstyle01"/>
                <w:rFonts w:eastAsiaTheme="majorEastAsia"/>
                <w:color w:val="auto"/>
              </w:rPr>
              <w:t>. Количество НИРС, получивших дипломы и награды на ме</w:t>
            </w:r>
            <w:r w:rsidRPr="00D82126">
              <w:rPr>
                <w:rStyle w:val="fontstyle01"/>
                <w:rFonts w:eastAsiaTheme="majorEastAsia"/>
                <w:color w:val="auto"/>
              </w:rPr>
              <w:t>ж</w:t>
            </w:r>
            <w:r w:rsidRPr="00D82126">
              <w:rPr>
                <w:rStyle w:val="fontstyle01"/>
                <w:rFonts w:eastAsiaTheme="majorEastAsia"/>
                <w:color w:val="auto"/>
              </w:rPr>
              <w:t>дународных конкурсах</w:t>
            </w:r>
            <w:r w:rsidRPr="00D8212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4</w:t>
            </w:r>
            <w:r w:rsidRPr="00D82126">
              <w:rPr>
                <w:rStyle w:val="fontstyle01"/>
                <w:rFonts w:eastAsiaTheme="majorEastAsia"/>
              </w:rPr>
              <w:t>9</w:t>
            </w:r>
            <w:r w:rsidRPr="00D82126">
              <w:rPr>
                <w:rStyle w:val="fontstyle01"/>
                <w:rFonts w:eastAsiaTheme="majorEastAsia"/>
                <w:color w:val="auto"/>
              </w:rPr>
              <w:t>. Количество НИРС, получивших дипломы и награды на ре</w:t>
            </w:r>
            <w:r w:rsidRPr="00D82126">
              <w:rPr>
                <w:rStyle w:val="fontstyle01"/>
                <w:rFonts w:eastAsiaTheme="majorEastAsia"/>
                <w:color w:val="auto"/>
              </w:rPr>
              <w:t>с</w:t>
            </w:r>
            <w:r w:rsidRPr="00D82126">
              <w:rPr>
                <w:rStyle w:val="fontstyle01"/>
                <w:rFonts w:eastAsiaTheme="majorEastAsia"/>
                <w:color w:val="auto"/>
              </w:rPr>
              <w:t>публиканских конкурсах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589"/>
              <w:rPr>
                <w:rStyle w:val="fontstyle01"/>
                <w:rFonts w:eastAsiaTheme="majorEastAsia"/>
                <w:color w:val="auto"/>
              </w:rPr>
            </w:pPr>
            <w:r w:rsidRPr="00D82126">
              <w:rPr>
                <w:rStyle w:val="fontstyle01"/>
                <w:rFonts w:eastAsiaTheme="majorEastAsia"/>
                <w:color w:val="auto"/>
              </w:rPr>
              <w:t>из</w:t>
            </w:r>
            <w:r w:rsidRPr="00D82126">
              <w:rPr>
                <w:rStyle w:val="fontstyle01"/>
                <w:rFonts w:eastAsiaTheme="majorEastAsia"/>
              </w:rPr>
              <w:t xml:space="preserve"> них</w:t>
            </w:r>
          </w:p>
          <w:p w:rsidR="003F7C77" w:rsidRPr="00D82126" w:rsidRDefault="003F7C77" w:rsidP="00D82126">
            <w:pPr>
              <w:spacing w:after="0" w:line="220" w:lineRule="exact"/>
              <w:ind w:firstLine="589"/>
              <w:rPr>
                <w:rStyle w:val="fontstyle01"/>
                <w:rFonts w:eastAsiaTheme="majorEastAsia"/>
                <w:color w:val="auto"/>
                <w:spacing w:val="-4"/>
              </w:rPr>
            </w:pPr>
            <w:r w:rsidRPr="00D82126">
              <w:rPr>
                <w:spacing w:val="-4"/>
                <w:sz w:val="22"/>
                <w:szCs w:val="22"/>
              </w:rPr>
              <w:t>в Республиканском конкурсе студенческих научных работ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Обеспечить подготовку и защиту кандидатских диссерт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ций (СТА-2.028)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50–51. Защита диссертаций </w:t>
            </w:r>
            <w:r w:rsidRPr="006659CA">
              <w:rPr>
                <w:sz w:val="22"/>
                <w:szCs w:val="22"/>
              </w:rPr>
              <w:t>штатным</w:t>
            </w:r>
            <w:r w:rsidRPr="00D82126">
              <w:rPr>
                <w:sz w:val="22"/>
                <w:szCs w:val="22"/>
              </w:rPr>
              <w:t xml:space="preserve"> ППС:</w:t>
            </w:r>
          </w:p>
          <w:p w:rsidR="003F7C77" w:rsidRPr="00D82126" w:rsidRDefault="003F7C77" w:rsidP="00D82126">
            <w:pPr>
              <w:spacing w:after="0"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кандидатских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докторских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52. Количество аспирантов и докторантов, закрепленных за к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федрами факультета, прошедших аттестацию</w:t>
            </w:r>
          </w:p>
        </w:tc>
        <w:tc>
          <w:tcPr>
            <w:tcW w:w="621" w:type="pct"/>
            <w:vAlign w:val="center"/>
          </w:tcPr>
          <w:p w:rsidR="003F7C77" w:rsidRPr="00D82126" w:rsidRDefault="000942C3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</w:t>
            </w:r>
            <w:r w:rsidR="003F7C77" w:rsidRPr="00D82126">
              <w:rPr>
                <w:sz w:val="22"/>
                <w:szCs w:val="22"/>
                <w:lang w:eastAsia="en-US"/>
              </w:rPr>
              <w:t>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5000" w:type="pct"/>
            <w:gridSpan w:val="4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Формирование среды, способствующей мотивации работников и обучающихся на улучшение своей деятельности и деятельности академии в целом, а также становлению и проявлению их гражданской позиции, патриотизма, правовой, политической и информационной культуры</w:t>
            </w: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A440D7">
            <w:pPr>
              <w:pStyle w:val="aff2"/>
              <w:tabs>
                <w:tab w:val="left" w:pos="993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</w:rPr>
            </w:pPr>
            <w:r w:rsidRPr="00D82126">
              <w:rPr>
                <w:rFonts w:ascii="Times New Roman" w:eastAsia="Times New Roman" w:hAnsi="Times New Roman"/>
                <w:lang w:eastAsia="ru-RU"/>
              </w:rPr>
              <w:t>Цель – Организовать информационно-просветительскую де</w:t>
            </w:r>
            <w:r w:rsidRPr="00D8212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D82126">
              <w:rPr>
                <w:rFonts w:ascii="Times New Roman" w:eastAsia="Times New Roman" w:hAnsi="Times New Roman"/>
                <w:lang w:eastAsia="ru-RU"/>
              </w:rPr>
              <w:t>тельност</w:t>
            </w:r>
            <w:r w:rsidR="00A440D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82126">
              <w:rPr>
                <w:rFonts w:ascii="Times New Roman" w:eastAsia="Times New Roman" w:hAnsi="Times New Roman"/>
                <w:lang w:eastAsia="ru-RU"/>
              </w:rPr>
              <w:t xml:space="preserve"> в студенческой среде по основным направлениям ре</w:t>
            </w:r>
            <w:r w:rsidRPr="00D8212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82126">
              <w:rPr>
                <w:rFonts w:ascii="Times New Roman" w:eastAsia="Times New Roman" w:hAnsi="Times New Roman"/>
                <w:lang w:eastAsia="ru-RU"/>
              </w:rPr>
              <w:t>лизации государственной молодежной политики (СТА-2.026)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53. Реализация плана факультета по организации идеологич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ской и воспитательной работы на учебный год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100</w:t>
            </w: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54. Доля работников факультета, участвующих совместно с об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чающимися в Республиканских, областных, городских, учре</w:t>
            </w:r>
            <w:r w:rsidRPr="00D82126">
              <w:rPr>
                <w:sz w:val="22"/>
                <w:szCs w:val="22"/>
              </w:rPr>
              <w:t>ж</w:t>
            </w:r>
            <w:r w:rsidRPr="00D82126">
              <w:rPr>
                <w:sz w:val="22"/>
                <w:szCs w:val="22"/>
              </w:rPr>
              <w:t>дений образования, академических мероприятиях, направленных на формирование гражданственности, патриотизма и национал</w:t>
            </w:r>
            <w:r w:rsidRPr="00D82126">
              <w:rPr>
                <w:sz w:val="22"/>
                <w:szCs w:val="22"/>
              </w:rPr>
              <w:t>ь</w:t>
            </w:r>
            <w:r w:rsidRPr="00D82126">
              <w:rPr>
                <w:sz w:val="22"/>
                <w:szCs w:val="22"/>
              </w:rPr>
              <w:t>ного самосознания на основе государственной идеологии и ре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лизации других основных задач воспитания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622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55. Количество правонарушений</w:t>
            </w:r>
            <w:r w:rsidR="006659CA">
              <w:rPr>
                <w:sz w:val="22"/>
                <w:szCs w:val="22"/>
              </w:rPr>
              <w:t>,</w:t>
            </w:r>
            <w:r w:rsidRPr="00D82126">
              <w:rPr>
                <w:sz w:val="22"/>
                <w:szCs w:val="22"/>
              </w:rPr>
              <w:t xml:space="preserve"> совершенных студентами ф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культета</w:t>
            </w:r>
            <w:r w:rsidRPr="00D82126">
              <w:rPr>
                <w:rStyle w:val="aff7"/>
                <w:sz w:val="22"/>
                <w:szCs w:val="22"/>
              </w:rPr>
              <w:footnoteReference w:id="1"/>
            </w:r>
          </w:p>
        </w:tc>
        <w:tc>
          <w:tcPr>
            <w:tcW w:w="621" w:type="pct"/>
            <w:vAlign w:val="center"/>
          </w:tcPr>
          <w:p w:rsidR="003F7C77" w:rsidRPr="00D82126" w:rsidRDefault="000942C3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</w:t>
            </w:r>
            <w:r w:rsidR="003F7C77" w:rsidRPr="00D82126">
              <w:rPr>
                <w:sz w:val="22"/>
                <w:szCs w:val="22"/>
              </w:rPr>
              <w:t>д.</w:t>
            </w:r>
          </w:p>
        </w:tc>
        <w:tc>
          <w:tcPr>
            <w:tcW w:w="622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–</w:t>
            </w:r>
          </w:p>
        </w:tc>
      </w:tr>
      <w:tr w:rsidR="003F7C77" w:rsidRPr="00D82126" w:rsidTr="00390F17">
        <w:tc>
          <w:tcPr>
            <w:tcW w:w="5000" w:type="pct"/>
            <w:gridSpan w:val="4"/>
            <w:vAlign w:val="center"/>
          </w:tcPr>
          <w:p w:rsidR="003F7C77" w:rsidRPr="00D82126" w:rsidRDefault="003F7C77" w:rsidP="001076E4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Развитие ресурсного потенциала, необходимого для результативного применения и постоянного улучшения системы менеджмента качества (человеческие ресурсы, инфраструктура, среда для фун</w:t>
            </w:r>
            <w:r w:rsidRPr="00D82126">
              <w:rPr>
                <w:sz w:val="22"/>
                <w:szCs w:val="22"/>
                <w:lang w:eastAsia="en-US"/>
              </w:rPr>
              <w:t>к</w:t>
            </w:r>
            <w:r w:rsidRPr="00D82126">
              <w:rPr>
                <w:sz w:val="22"/>
                <w:szCs w:val="22"/>
                <w:lang w:eastAsia="en-US"/>
              </w:rPr>
              <w:t>ционирования процессов, база знаний, информационное обеспечение)</w:t>
            </w: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Обеспечить численность педагогических работников, имеющих ученую степень и ученое звание (СТА-2.031)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rPr>
          <w:trHeight w:val="567"/>
        </w:trPr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5</w:t>
            </w:r>
            <w:r w:rsidR="005655A6">
              <w:rPr>
                <w:sz w:val="22"/>
                <w:szCs w:val="22"/>
                <w:lang w:eastAsia="en-US"/>
              </w:rPr>
              <w:t>6</w:t>
            </w:r>
            <w:r w:rsidRPr="00D82126">
              <w:rPr>
                <w:sz w:val="22"/>
                <w:szCs w:val="22"/>
                <w:lang w:eastAsia="en-US"/>
              </w:rPr>
              <w:t>–</w:t>
            </w:r>
            <w:r w:rsidR="005655A6">
              <w:rPr>
                <w:sz w:val="22"/>
                <w:szCs w:val="22"/>
                <w:lang w:eastAsia="en-US"/>
              </w:rPr>
              <w:t>59</w:t>
            </w:r>
            <w:r w:rsidRPr="00D82126">
              <w:rPr>
                <w:sz w:val="22"/>
                <w:szCs w:val="22"/>
                <w:lang w:eastAsia="en-US"/>
              </w:rPr>
              <w:t xml:space="preserve">. Численность педагогических работников по штатному расписанию: 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 w:val="restart"/>
            <w:vAlign w:val="center"/>
          </w:tcPr>
          <w:p w:rsidR="003F7C77" w:rsidRPr="00D82126" w:rsidRDefault="003F7C77" w:rsidP="00B42863">
            <w:pPr>
              <w:pStyle w:val="aff3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имеющих ученую степень:</w:t>
            </w:r>
          </w:p>
          <w:p w:rsidR="003F7C77" w:rsidRPr="00D82126" w:rsidRDefault="003F7C77" w:rsidP="00B42863">
            <w:pPr>
              <w:pStyle w:val="aff3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доктора наук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/>
            <w:vAlign w:val="center"/>
          </w:tcPr>
          <w:p w:rsidR="003F7C77" w:rsidRPr="00D82126" w:rsidRDefault="003F7C77" w:rsidP="00B42863">
            <w:pPr>
              <w:widowControl/>
              <w:spacing w:after="0" w:line="220" w:lineRule="exact"/>
              <w:ind w:firstLine="0"/>
              <w:jc w:val="lef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 w:val="restart"/>
            <w:vAlign w:val="center"/>
          </w:tcPr>
          <w:p w:rsidR="003F7C77" w:rsidRPr="00D82126" w:rsidRDefault="003F7C77" w:rsidP="00B42863">
            <w:pPr>
              <w:spacing w:after="0"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кандидата наук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/>
            <w:vAlign w:val="center"/>
          </w:tcPr>
          <w:p w:rsidR="003F7C77" w:rsidRPr="00D82126" w:rsidRDefault="003F7C77" w:rsidP="00B42863">
            <w:pPr>
              <w:widowControl/>
              <w:spacing w:after="0"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 w:val="restart"/>
            <w:vAlign w:val="center"/>
          </w:tcPr>
          <w:p w:rsidR="003F7C77" w:rsidRPr="00D82126" w:rsidRDefault="003F7C77" w:rsidP="00B42863">
            <w:pPr>
              <w:pStyle w:val="aff3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имеющих ученое звание:</w:t>
            </w:r>
          </w:p>
          <w:p w:rsidR="003F7C77" w:rsidRPr="00D82126" w:rsidRDefault="003F7C77" w:rsidP="00B42863">
            <w:pPr>
              <w:pStyle w:val="aff3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профессора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/>
            <w:vAlign w:val="center"/>
          </w:tcPr>
          <w:p w:rsidR="003F7C77" w:rsidRPr="00D82126" w:rsidRDefault="003F7C77" w:rsidP="00D82126">
            <w:pPr>
              <w:widowControl/>
              <w:spacing w:after="0" w:line="220" w:lineRule="exact"/>
              <w:ind w:firstLine="0"/>
              <w:jc w:val="lef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 w:val="restart"/>
            <w:vAlign w:val="center"/>
          </w:tcPr>
          <w:p w:rsidR="003F7C77" w:rsidRPr="00D82126" w:rsidRDefault="003F7C77" w:rsidP="00B42863">
            <w:pPr>
              <w:spacing w:after="0"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доцента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Merge/>
            <w:vAlign w:val="center"/>
          </w:tcPr>
          <w:p w:rsidR="003F7C77" w:rsidRPr="00D82126" w:rsidRDefault="003F7C77" w:rsidP="00D82126">
            <w:pPr>
              <w:widowControl/>
              <w:spacing w:after="0"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pStyle w:val="aff3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pacing w:val="-6"/>
                <w:sz w:val="22"/>
                <w:szCs w:val="22"/>
                <w:lang w:eastAsia="en-US"/>
              </w:rPr>
              <w:t>6</w:t>
            </w:r>
            <w:r w:rsidR="005655A6">
              <w:rPr>
                <w:spacing w:val="-6"/>
                <w:sz w:val="22"/>
                <w:szCs w:val="22"/>
                <w:lang w:eastAsia="en-US"/>
              </w:rPr>
              <w:t>0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. Доля ППС, имеющих ученые степени, звания (основные рабо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т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lastRenderedPageBreak/>
              <w:t xml:space="preserve">ники, включая совместителей) 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lastRenderedPageBreak/>
              <w:t>Цель – Повышение профессионального и педагогического ма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="00695E63">
              <w:rPr>
                <w:sz w:val="22"/>
                <w:szCs w:val="22"/>
                <w:lang w:eastAsia="en-US"/>
              </w:rPr>
              <w:t>терства (</w:t>
            </w:r>
            <w:r w:rsidR="00695E63" w:rsidRPr="00695E63">
              <w:rPr>
                <w:sz w:val="22"/>
                <w:szCs w:val="22"/>
                <w:highlight w:val="yellow"/>
                <w:lang w:eastAsia="en-US"/>
              </w:rPr>
              <w:t>СТА-2.031</w:t>
            </w:r>
            <w:r w:rsidRPr="00695E63">
              <w:rPr>
                <w:sz w:val="22"/>
                <w:szCs w:val="22"/>
                <w:highlight w:val="yellow"/>
                <w:lang w:eastAsia="en-US"/>
              </w:rPr>
              <w:t>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</w:t>
            </w:r>
            <w:r w:rsidR="005655A6">
              <w:rPr>
                <w:sz w:val="22"/>
                <w:szCs w:val="22"/>
                <w:lang w:eastAsia="en-US"/>
              </w:rPr>
              <w:t>1</w:t>
            </w:r>
            <w:r w:rsidRPr="00D82126">
              <w:rPr>
                <w:sz w:val="22"/>
                <w:szCs w:val="22"/>
                <w:lang w:eastAsia="en-US"/>
              </w:rPr>
              <w:t>. Повышение квалификации</w:t>
            </w:r>
            <w:r w:rsidRPr="00D82126">
              <w:rPr>
                <w:rStyle w:val="aff7"/>
                <w:rFonts w:eastAsiaTheme="majorEastAsia"/>
                <w:sz w:val="22"/>
                <w:szCs w:val="22"/>
                <w:lang w:eastAsia="en-US"/>
              </w:rPr>
              <w:footnoteReference w:id="2"/>
            </w:r>
            <w:r w:rsidRPr="00D8212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</w:t>
            </w:r>
            <w:r w:rsidR="005655A6">
              <w:rPr>
                <w:sz w:val="22"/>
                <w:szCs w:val="22"/>
                <w:lang w:eastAsia="en-US"/>
              </w:rPr>
              <w:t>2</w:t>
            </w:r>
            <w:r w:rsidRPr="00D82126">
              <w:rPr>
                <w:sz w:val="22"/>
                <w:szCs w:val="22"/>
                <w:lang w:eastAsia="en-US"/>
              </w:rPr>
              <w:t>. Стажировки ППС</w:t>
            </w:r>
            <w:r w:rsidRPr="00D82126">
              <w:rPr>
                <w:rStyle w:val="aff7"/>
                <w:rFonts w:eastAsiaTheme="majorEastAsia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</w:t>
            </w:r>
            <w:r w:rsidR="005655A6">
              <w:rPr>
                <w:sz w:val="22"/>
                <w:szCs w:val="22"/>
                <w:lang w:eastAsia="en-US"/>
              </w:rPr>
              <w:t>3</w:t>
            </w:r>
            <w:r w:rsidRPr="00D82126">
              <w:rPr>
                <w:sz w:val="22"/>
                <w:szCs w:val="22"/>
                <w:lang w:eastAsia="en-US"/>
              </w:rPr>
              <w:t>. Доля ППС с педагогическим образованием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Привлечение спонсорских средств для развития МТБ (СТА-2.037)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</w:rPr>
              <w:t>6</w:t>
            </w:r>
            <w:r w:rsidR="005655A6">
              <w:rPr>
                <w:sz w:val="22"/>
                <w:szCs w:val="22"/>
              </w:rPr>
              <w:t>4</w:t>
            </w:r>
            <w:r w:rsidRPr="00D82126">
              <w:rPr>
                <w:sz w:val="22"/>
                <w:szCs w:val="22"/>
              </w:rPr>
              <w:t xml:space="preserve">. Привлечение спонсорских средств для развития МТБ 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6</w:t>
            </w:r>
            <w:r w:rsidR="005655A6">
              <w:rPr>
                <w:sz w:val="22"/>
                <w:szCs w:val="22"/>
              </w:rPr>
              <w:t>5</w:t>
            </w:r>
            <w:r w:rsidRPr="00D82126">
              <w:rPr>
                <w:sz w:val="22"/>
                <w:szCs w:val="22"/>
              </w:rPr>
              <w:t>. Количество созданных (новых) или модернизированных учебно-лабораторных или научно-исследовательских подразд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лений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5000" w:type="pct"/>
            <w:gridSpan w:val="4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Эффективное взаимодействие с потребителями и другими заинтересованными сторонами</w:t>
            </w:r>
          </w:p>
        </w:tc>
      </w:tr>
      <w:tr w:rsidR="003F7C77" w:rsidRPr="00D82126" w:rsidTr="00390F17">
        <w:tc>
          <w:tcPr>
            <w:tcW w:w="3219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Осуществлять постоянную связь с партнерами и потреб</w:t>
            </w:r>
            <w:r w:rsidRPr="00D82126">
              <w:rPr>
                <w:sz w:val="22"/>
                <w:szCs w:val="22"/>
                <w:lang w:eastAsia="en-US"/>
              </w:rPr>
              <w:t>и</w:t>
            </w:r>
            <w:r w:rsidRPr="00D82126">
              <w:rPr>
                <w:sz w:val="22"/>
                <w:szCs w:val="22"/>
                <w:lang w:eastAsia="en-US"/>
              </w:rPr>
              <w:t>телями, в том числе путем проведения анализа их удовлетворе</w:t>
            </w:r>
            <w:r w:rsidRPr="00D82126">
              <w:rPr>
                <w:sz w:val="22"/>
                <w:szCs w:val="22"/>
                <w:lang w:eastAsia="en-US"/>
              </w:rPr>
              <w:t>н</w:t>
            </w:r>
            <w:r w:rsidRPr="00D82126">
              <w:rPr>
                <w:sz w:val="22"/>
                <w:szCs w:val="22"/>
                <w:lang w:eastAsia="en-US"/>
              </w:rPr>
              <w:t>ности для эффективного реагирования на изменяющиеся усл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вия рынка образовательных услуг.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C96C8E" w:rsidRDefault="003F7C77" w:rsidP="00D82126">
            <w:pPr>
              <w:spacing w:after="0" w:line="220" w:lineRule="exact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6</w:t>
            </w:r>
            <w:r w:rsidR="005655A6" w:rsidRPr="00C96C8E">
              <w:rPr>
                <w:sz w:val="22"/>
                <w:szCs w:val="22"/>
                <w:highlight w:val="yellow"/>
                <w:lang w:eastAsia="en-US"/>
              </w:rPr>
              <w:t>6</w:t>
            </w:r>
            <w:r w:rsidRPr="00C96C8E">
              <w:rPr>
                <w:sz w:val="22"/>
                <w:szCs w:val="22"/>
                <w:highlight w:val="yellow"/>
                <w:lang w:eastAsia="en-US"/>
              </w:rPr>
              <w:t>–7</w:t>
            </w:r>
            <w:r w:rsidR="00C96C8E" w:rsidRPr="00C96C8E">
              <w:rPr>
                <w:sz w:val="22"/>
                <w:szCs w:val="22"/>
                <w:highlight w:val="yellow"/>
                <w:lang w:eastAsia="en-US"/>
              </w:rPr>
              <w:t>2</w:t>
            </w:r>
            <w:r w:rsidRPr="00C96C8E">
              <w:rPr>
                <w:sz w:val="22"/>
                <w:szCs w:val="22"/>
                <w:highlight w:val="yellow"/>
                <w:lang w:eastAsia="en-US"/>
              </w:rPr>
              <w:t>. Удовлетворенность потребителей:</w:t>
            </w:r>
          </w:p>
          <w:p w:rsidR="003F7C77" w:rsidRPr="00C96C8E" w:rsidRDefault="003F7C77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ППС и иные работники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C96C8E" w:rsidRDefault="003F7C77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обучающиеся (удовлетворённость содержанием учебных программ по учебным дисциплинам и качеством проведения учебных занятий)</w:t>
            </w:r>
          </w:p>
          <w:p w:rsidR="003F7C77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 xml:space="preserve">     </w:t>
            </w:r>
            <w:r w:rsidR="003F7C77" w:rsidRPr="00C96C8E">
              <w:rPr>
                <w:sz w:val="22"/>
                <w:szCs w:val="22"/>
                <w:highlight w:val="yellow"/>
                <w:lang w:eastAsia="en-US"/>
              </w:rPr>
              <w:t>очная форма обучения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F7C77" w:rsidRPr="00D82126" w:rsidTr="00390F17">
        <w:tc>
          <w:tcPr>
            <w:tcW w:w="3219" w:type="pct"/>
          </w:tcPr>
          <w:p w:rsidR="003F7C77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 xml:space="preserve">     </w:t>
            </w:r>
            <w:r w:rsidR="003F7C77" w:rsidRPr="00C96C8E">
              <w:rPr>
                <w:sz w:val="22"/>
                <w:szCs w:val="22"/>
                <w:highlight w:val="yellow"/>
                <w:lang w:eastAsia="en-US"/>
              </w:rPr>
              <w:t>заочная форма обучения</w:t>
            </w:r>
          </w:p>
        </w:tc>
        <w:tc>
          <w:tcPr>
            <w:tcW w:w="621" w:type="pct"/>
            <w:vAlign w:val="center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3F7C77" w:rsidRPr="00D82126" w:rsidRDefault="003F7C77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942C3" w:rsidRPr="00D82126" w:rsidTr="00390F17">
        <w:tc>
          <w:tcPr>
            <w:tcW w:w="3219" w:type="pct"/>
          </w:tcPr>
          <w:p w:rsidR="000942C3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с</w:t>
            </w:r>
            <w:r w:rsidR="000942C3" w:rsidRPr="00C96C8E">
              <w:rPr>
                <w:sz w:val="22"/>
                <w:szCs w:val="22"/>
                <w:highlight w:val="yellow"/>
                <w:lang w:eastAsia="en-US"/>
              </w:rPr>
              <w:t>туденты-выпускники</w:t>
            </w:r>
          </w:p>
        </w:tc>
        <w:tc>
          <w:tcPr>
            <w:tcW w:w="621" w:type="pct"/>
          </w:tcPr>
          <w:p w:rsidR="000942C3" w:rsidRPr="00D82126" w:rsidRDefault="000942C3" w:rsidP="00D82126">
            <w:pPr>
              <w:spacing w:after="0" w:line="220" w:lineRule="exac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942C3" w:rsidRPr="00D82126" w:rsidTr="00390F17">
        <w:tc>
          <w:tcPr>
            <w:tcW w:w="3219" w:type="pct"/>
          </w:tcPr>
          <w:p w:rsidR="000942C3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м</w:t>
            </w:r>
            <w:r w:rsidR="000942C3" w:rsidRPr="00C96C8E">
              <w:rPr>
                <w:sz w:val="22"/>
                <w:szCs w:val="22"/>
                <w:highlight w:val="yellow"/>
                <w:lang w:eastAsia="en-US"/>
              </w:rPr>
              <w:t>агистранты-выпускники</w:t>
            </w:r>
          </w:p>
        </w:tc>
        <w:tc>
          <w:tcPr>
            <w:tcW w:w="621" w:type="pct"/>
          </w:tcPr>
          <w:p w:rsidR="000942C3" w:rsidRPr="00D82126" w:rsidRDefault="000942C3" w:rsidP="00D82126">
            <w:pPr>
              <w:spacing w:after="0" w:line="220" w:lineRule="exac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942C3" w:rsidRPr="00D82126" w:rsidTr="00390F17">
        <w:tc>
          <w:tcPr>
            <w:tcW w:w="3219" w:type="pct"/>
          </w:tcPr>
          <w:p w:rsidR="000942C3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 w:rsidRPr="00C96C8E">
              <w:rPr>
                <w:sz w:val="22"/>
                <w:szCs w:val="22"/>
                <w:highlight w:val="yellow"/>
                <w:lang w:eastAsia="en-US"/>
              </w:rPr>
              <w:t>с</w:t>
            </w:r>
            <w:r w:rsidR="000942C3" w:rsidRPr="00C96C8E">
              <w:rPr>
                <w:sz w:val="22"/>
                <w:szCs w:val="22"/>
                <w:highlight w:val="yellow"/>
                <w:lang w:eastAsia="en-US"/>
              </w:rPr>
              <w:t>пециалисты-выпускники</w:t>
            </w:r>
          </w:p>
        </w:tc>
        <w:tc>
          <w:tcPr>
            <w:tcW w:w="621" w:type="pct"/>
          </w:tcPr>
          <w:p w:rsidR="000942C3" w:rsidRPr="00D82126" w:rsidRDefault="000942C3" w:rsidP="00D82126">
            <w:pPr>
              <w:spacing w:after="0" w:line="220" w:lineRule="exac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0942C3" w:rsidRPr="00D82126" w:rsidRDefault="000942C3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30AF" w:rsidRPr="00D82126" w:rsidTr="00390F17">
        <w:tc>
          <w:tcPr>
            <w:tcW w:w="3219" w:type="pct"/>
          </w:tcPr>
          <w:p w:rsidR="006830AF" w:rsidRPr="00C96C8E" w:rsidRDefault="00C96C8E" w:rsidP="00D82126">
            <w:pPr>
              <w:spacing w:after="0" w:line="220" w:lineRule="exact"/>
              <w:ind w:firstLine="589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р</w:t>
            </w:r>
            <w:r w:rsidR="006830AF" w:rsidRPr="00C96C8E">
              <w:rPr>
                <w:sz w:val="22"/>
                <w:szCs w:val="22"/>
                <w:highlight w:val="yellow"/>
                <w:lang w:eastAsia="en-US"/>
              </w:rPr>
              <w:t>аботодатели</w:t>
            </w:r>
          </w:p>
        </w:tc>
        <w:tc>
          <w:tcPr>
            <w:tcW w:w="621" w:type="pct"/>
          </w:tcPr>
          <w:p w:rsidR="006830AF" w:rsidRPr="006830AF" w:rsidRDefault="006830AF" w:rsidP="00D82126">
            <w:pPr>
              <w:spacing w:after="0" w:line="220" w:lineRule="exact"/>
              <w:rPr>
                <w:sz w:val="22"/>
                <w:szCs w:val="22"/>
                <w:highlight w:val="yellow"/>
                <w:lang w:eastAsia="en-US"/>
              </w:rPr>
            </w:pPr>
            <w:r w:rsidRPr="006830AF">
              <w:rPr>
                <w:sz w:val="22"/>
                <w:szCs w:val="22"/>
                <w:highlight w:val="yellow"/>
                <w:lang w:eastAsia="en-US"/>
              </w:rPr>
              <w:t>балл</w:t>
            </w:r>
          </w:p>
        </w:tc>
        <w:tc>
          <w:tcPr>
            <w:tcW w:w="622" w:type="pct"/>
          </w:tcPr>
          <w:p w:rsidR="006830AF" w:rsidRPr="00D82126" w:rsidRDefault="006830AF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</w:tcPr>
          <w:p w:rsidR="006830AF" w:rsidRPr="00D82126" w:rsidRDefault="006830AF" w:rsidP="00D82126">
            <w:pPr>
              <w:spacing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5B0B" w:rsidRDefault="00EC5B0B" w:rsidP="005C0609">
      <w:pPr>
        <w:spacing w:after="0" w:line="259" w:lineRule="auto"/>
        <w:ind w:firstLine="0"/>
        <w:rPr>
          <w:sz w:val="24"/>
          <w:szCs w:val="24"/>
        </w:rPr>
      </w:pPr>
    </w:p>
    <w:p w:rsidR="005655A6" w:rsidRDefault="005655A6">
      <w:pPr>
        <w:widowControl/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szCs w:val="26"/>
        </w:rPr>
        <w:br w:type="page"/>
      </w:r>
    </w:p>
    <w:p w:rsidR="00EC5B0B" w:rsidRPr="005114BC" w:rsidRDefault="00EC5B0B" w:rsidP="00013A3A">
      <w:pPr>
        <w:pStyle w:val="aff"/>
        <w:spacing w:before="0"/>
        <w:ind w:firstLine="709"/>
        <w:jc w:val="left"/>
        <w:rPr>
          <w:b w:val="0"/>
          <w:szCs w:val="26"/>
        </w:rPr>
      </w:pPr>
      <w:r w:rsidRPr="005114BC">
        <w:rPr>
          <w:b w:val="0"/>
          <w:szCs w:val="26"/>
        </w:rPr>
        <w:lastRenderedPageBreak/>
        <w:t>1.2</w:t>
      </w:r>
      <w:r w:rsidR="005114BC" w:rsidRPr="005114BC">
        <w:rPr>
          <w:b w:val="0"/>
          <w:szCs w:val="26"/>
        </w:rPr>
        <w:t>.</w:t>
      </w:r>
      <w:r w:rsidR="00A440D7">
        <w:rPr>
          <w:b w:val="0"/>
          <w:szCs w:val="26"/>
        </w:rPr>
        <w:t xml:space="preserve"> </w:t>
      </w:r>
      <w:r w:rsidRPr="005114BC">
        <w:rPr>
          <w:b w:val="0"/>
          <w:szCs w:val="26"/>
        </w:rPr>
        <w:t>Мероприятия по реализации политики и целей в области качества</w:t>
      </w:r>
    </w:p>
    <w:tbl>
      <w:tblPr>
        <w:tblW w:w="49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0"/>
        <w:gridCol w:w="1706"/>
        <w:gridCol w:w="1368"/>
        <w:gridCol w:w="1230"/>
        <w:gridCol w:w="1369"/>
      </w:tblGrid>
      <w:tr w:rsidR="001453C6" w:rsidRPr="005114BC" w:rsidTr="00541716">
        <w:trPr>
          <w:trHeight w:val="794"/>
          <w:tblHeader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Цель направления деятельности, м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е</w:t>
            </w:r>
            <w:r w:rsidRPr="005114BC">
              <w:rPr>
                <w:b w:val="0"/>
                <w:sz w:val="22"/>
                <w:szCs w:val="22"/>
                <w:lang w:eastAsia="en-US"/>
              </w:rPr>
              <w:t>роприятия по реализации цели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Срок и</w:t>
            </w:r>
            <w:r w:rsidRPr="005114BC">
              <w:rPr>
                <w:b w:val="0"/>
                <w:sz w:val="22"/>
                <w:szCs w:val="22"/>
                <w:lang w:eastAsia="en-US"/>
              </w:rPr>
              <w:t>с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полнения (дата)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Ресурсы</w:t>
            </w:r>
            <w:r w:rsidRPr="005114BC">
              <w:rPr>
                <w:rStyle w:val="aff7"/>
                <w:rFonts w:eastAsiaTheme="majorEastAsia"/>
                <w:b w:val="0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1453C6" w:rsidRPr="005114BC" w:rsidTr="00B42863">
        <w:trPr>
          <w:trHeight w:val="1361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color w:val="00B050"/>
                <w:spacing w:val="-12"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1. Обеспечить должный уровень кач</w:t>
            </w:r>
            <w:r w:rsidRPr="005114BC">
              <w:rPr>
                <w:sz w:val="22"/>
                <w:szCs w:val="22"/>
                <w:lang w:eastAsia="en-US"/>
              </w:rPr>
              <w:t>е</w:t>
            </w:r>
            <w:r w:rsidRPr="005114BC">
              <w:rPr>
                <w:sz w:val="22"/>
                <w:szCs w:val="22"/>
                <w:lang w:eastAsia="en-US"/>
              </w:rPr>
              <w:t>ства знаний обучающихся по резул</w:t>
            </w:r>
            <w:r w:rsidRPr="005114BC">
              <w:rPr>
                <w:sz w:val="22"/>
                <w:szCs w:val="22"/>
                <w:lang w:eastAsia="en-US"/>
              </w:rPr>
              <w:t>ь</w:t>
            </w:r>
            <w:r w:rsidRPr="005114BC">
              <w:rPr>
                <w:sz w:val="22"/>
                <w:szCs w:val="22"/>
                <w:lang w:eastAsia="en-US"/>
              </w:rPr>
              <w:t>татам аттестаций. Обеспечить эффе</w:t>
            </w:r>
            <w:r w:rsidRPr="005114BC">
              <w:rPr>
                <w:sz w:val="22"/>
                <w:szCs w:val="22"/>
                <w:lang w:eastAsia="en-US"/>
              </w:rPr>
              <w:t>к</w:t>
            </w:r>
            <w:r w:rsidRPr="005114BC">
              <w:rPr>
                <w:sz w:val="22"/>
                <w:szCs w:val="22"/>
                <w:lang w:eastAsia="en-US"/>
              </w:rPr>
              <w:t>тивность практической подготовки в период прохождения учебных и пр</w:t>
            </w:r>
            <w:r w:rsidRPr="005114BC">
              <w:rPr>
                <w:sz w:val="22"/>
                <w:szCs w:val="22"/>
                <w:lang w:eastAsia="en-US"/>
              </w:rPr>
              <w:t>о</w:t>
            </w:r>
            <w:r w:rsidRPr="005114BC">
              <w:rPr>
                <w:sz w:val="22"/>
                <w:szCs w:val="22"/>
                <w:lang w:eastAsia="en-US"/>
              </w:rPr>
              <w:t>изводственных практик. (СТА-2.025, СТА-2.210)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B42863">
        <w:trPr>
          <w:trHeight w:val="73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14BC">
              <w:rPr>
                <w:spacing w:val="-2"/>
                <w:sz w:val="22"/>
                <w:szCs w:val="22"/>
                <w:lang w:eastAsia="en-US"/>
              </w:rPr>
              <w:t>2. Обеспечить образовательный пр</w:t>
            </w:r>
            <w:r w:rsidRPr="005114BC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5114BC">
              <w:rPr>
                <w:spacing w:val="-2"/>
                <w:sz w:val="22"/>
                <w:szCs w:val="22"/>
                <w:lang w:eastAsia="en-US"/>
              </w:rPr>
              <w:t>цесс учебно-методическим и учебно-программным сопровождением (СТА-2.022)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B42863">
        <w:trPr>
          <w:trHeight w:val="964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3. Подтвердить авторитет и конкуре</w:t>
            </w:r>
            <w:r w:rsidRPr="005114BC">
              <w:rPr>
                <w:sz w:val="22"/>
                <w:szCs w:val="22"/>
                <w:lang w:eastAsia="en-US"/>
              </w:rPr>
              <w:t>н</w:t>
            </w:r>
            <w:r w:rsidRPr="005114BC">
              <w:rPr>
                <w:sz w:val="22"/>
                <w:szCs w:val="22"/>
                <w:lang w:eastAsia="en-US"/>
              </w:rPr>
              <w:t>тоспособность академии на рынке о</w:t>
            </w:r>
            <w:r w:rsidRPr="005114BC">
              <w:rPr>
                <w:sz w:val="22"/>
                <w:szCs w:val="22"/>
                <w:lang w:eastAsia="en-US"/>
              </w:rPr>
              <w:t>б</w:t>
            </w:r>
            <w:r w:rsidRPr="005114BC">
              <w:rPr>
                <w:sz w:val="22"/>
                <w:szCs w:val="22"/>
                <w:lang w:eastAsia="en-US"/>
              </w:rPr>
              <w:t>разовательных услуг и в междунаро</w:t>
            </w:r>
            <w:r w:rsidRPr="005114BC">
              <w:rPr>
                <w:sz w:val="22"/>
                <w:szCs w:val="22"/>
                <w:lang w:eastAsia="en-US"/>
              </w:rPr>
              <w:t>д</w:t>
            </w:r>
            <w:r w:rsidRPr="005114BC">
              <w:rPr>
                <w:sz w:val="22"/>
                <w:szCs w:val="22"/>
                <w:lang w:eastAsia="en-US"/>
              </w:rPr>
              <w:t>ном научном и образовательном пр</w:t>
            </w:r>
            <w:r w:rsidRPr="005114BC">
              <w:rPr>
                <w:sz w:val="22"/>
                <w:szCs w:val="22"/>
                <w:lang w:eastAsia="en-US"/>
              </w:rPr>
              <w:t>о</w:t>
            </w:r>
            <w:r w:rsidRPr="005114BC">
              <w:rPr>
                <w:sz w:val="22"/>
                <w:szCs w:val="22"/>
                <w:lang w:eastAsia="en-US"/>
              </w:rPr>
              <w:t>странстве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B42863">
        <w:trPr>
          <w:trHeight w:val="5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</w:rPr>
              <w:t>4. </w:t>
            </w:r>
            <w:r w:rsidRPr="007E302D">
              <w:rPr>
                <w:sz w:val="22"/>
                <w:szCs w:val="22"/>
              </w:rPr>
              <w:t>Увеличить количеств</w:t>
            </w:r>
            <w:r w:rsidR="007E302D" w:rsidRPr="007E302D">
              <w:rPr>
                <w:sz w:val="22"/>
                <w:szCs w:val="22"/>
              </w:rPr>
              <w:t>о</w:t>
            </w:r>
            <w:r w:rsidRPr="007E302D">
              <w:rPr>
                <w:sz w:val="22"/>
                <w:szCs w:val="22"/>
              </w:rPr>
              <w:t xml:space="preserve"> учебных</w:t>
            </w:r>
            <w:r w:rsidRPr="005114BC">
              <w:rPr>
                <w:sz w:val="22"/>
                <w:szCs w:val="22"/>
              </w:rPr>
              <w:t xml:space="preserve"> дисциплин, преподаваемых на ин</w:t>
            </w:r>
            <w:r w:rsidRPr="005114BC">
              <w:rPr>
                <w:sz w:val="22"/>
                <w:szCs w:val="22"/>
              </w:rPr>
              <w:t>о</w:t>
            </w:r>
            <w:r w:rsidRPr="005114BC">
              <w:rPr>
                <w:sz w:val="22"/>
                <w:szCs w:val="22"/>
              </w:rPr>
              <w:t>странном языке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rPr>
          <w:trHeight w:val="794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5114BC">
              <w:rPr>
                <w:b w:val="0"/>
                <w:sz w:val="22"/>
                <w:szCs w:val="22"/>
                <w:lang w:eastAsia="en-US"/>
              </w:rPr>
              <w:t>5. Обеспечить выполнение тем (дог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о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воров) научно-исследовательских р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а</w:t>
            </w:r>
            <w:r w:rsidRPr="005114BC">
              <w:rPr>
                <w:b w:val="0"/>
                <w:sz w:val="22"/>
                <w:szCs w:val="22"/>
                <w:lang w:eastAsia="en-US"/>
              </w:rPr>
              <w:t>бот. (СТА-2.029)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B42863">
        <w:trPr>
          <w:trHeight w:val="39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6. Обеспечить объем финансирования НИР (СТА-2.029)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rPr>
          <w:trHeight w:val="73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7. Обеспечить высокий уровень нау</w:t>
            </w:r>
            <w:r w:rsidRPr="005114BC">
              <w:rPr>
                <w:sz w:val="22"/>
                <w:szCs w:val="22"/>
                <w:lang w:eastAsia="en-US"/>
              </w:rPr>
              <w:t>ч</w:t>
            </w:r>
            <w:r w:rsidRPr="005114BC">
              <w:rPr>
                <w:sz w:val="22"/>
                <w:szCs w:val="22"/>
                <w:lang w:eastAsia="en-US"/>
              </w:rPr>
              <w:t>ной активности профессорско-преподавательского состава (СТА-2.029)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rPr>
          <w:trHeight w:val="56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8. Привлечь к НИР студентов (СТА-2.029)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rPr>
          <w:trHeight w:val="5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9. Обеспечить подготовку и защиту кандидатских диссертаций (СТА-2.028)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rPr>
          <w:trHeight w:val="2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lastRenderedPageBreak/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10.</w:t>
            </w:r>
            <w:r w:rsidRPr="005114BC">
              <w:rPr>
                <w:sz w:val="22"/>
                <w:szCs w:val="22"/>
              </w:rPr>
              <w:t xml:space="preserve"> Организовать информационно-просветительскую </w:t>
            </w:r>
            <w:r w:rsidRPr="007E302D">
              <w:rPr>
                <w:sz w:val="22"/>
                <w:szCs w:val="22"/>
              </w:rPr>
              <w:t>деятельност</w:t>
            </w:r>
            <w:r w:rsidR="007E302D" w:rsidRPr="007E302D">
              <w:rPr>
                <w:sz w:val="22"/>
                <w:szCs w:val="22"/>
              </w:rPr>
              <w:t>ь</w:t>
            </w:r>
            <w:r w:rsidRPr="005114BC">
              <w:rPr>
                <w:sz w:val="22"/>
                <w:szCs w:val="22"/>
              </w:rPr>
              <w:t xml:space="preserve"> в ст</w:t>
            </w:r>
            <w:r w:rsidRPr="005114BC">
              <w:rPr>
                <w:sz w:val="22"/>
                <w:szCs w:val="22"/>
              </w:rPr>
              <w:t>у</w:t>
            </w:r>
            <w:r w:rsidRPr="005114BC">
              <w:rPr>
                <w:sz w:val="22"/>
                <w:szCs w:val="22"/>
              </w:rPr>
              <w:t>денческой среде по основным напра</w:t>
            </w:r>
            <w:r w:rsidRPr="005114BC">
              <w:rPr>
                <w:sz w:val="22"/>
                <w:szCs w:val="22"/>
              </w:rPr>
              <w:t>в</w:t>
            </w:r>
            <w:r w:rsidRPr="005114BC">
              <w:rPr>
                <w:sz w:val="22"/>
                <w:szCs w:val="22"/>
              </w:rPr>
              <w:t>лениям реализации государственной молодежной политики (СТА-2.026)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11. Обеспечить численность педагог</w:t>
            </w:r>
            <w:r w:rsidRPr="005114BC">
              <w:rPr>
                <w:sz w:val="22"/>
                <w:szCs w:val="22"/>
                <w:lang w:eastAsia="en-US"/>
              </w:rPr>
              <w:t>и</w:t>
            </w:r>
            <w:r w:rsidRPr="005114BC">
              <w:rPr>
                <w:sz w:val="22"/>
                <w:szCs w:val="22"/>
                <w:lang w:eastAsia="en-US"/>
              </w:rPr>
              <w:t>ческих работников, имеющих ученую степень и ученое звание (СТА-2.031)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12. Повысить профессиональное и п</w:t>
            </w:r>
            <w:r w:rsidRPr="005114BC">
              <w:rPr>
                <w:sz w:val="22"/>
                <w:szCs w:val="22"/>
                <w:lang w:eastAsia="en-US"/>
              </w:rPr>
              <w:t>е</w:t>
            </w:r>
            <w:r w:rsidRPr="005114BC">
              <w:rPr>
                <w:sz w:val="22"/>
                <w:szCs w:val="22"/>
                <w:lang w:eastAsia="en-US"/>
              </w:rPr>
              <w:t>дагогическое мастерство (СТА-2.027)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5114BC">
            <w:pPr>
              <w:spacing w:after="0"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</w:rPr>
              <w:t xml:space="preserve">13. Обновить (модернизировать) МТБ академии </w:t>
            </w:r>
            <w:r w:rsidRPr="005114BC">
              <w:rPr>
                <w:sz w:val="22"/>
                <w:szCs w:val="22"/>
                <w:lang w:eastAsia="en-US"/>
              </w:rPr>
              <w:t>(СТА-2.037)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C6" w:rsidRPr="005114BC" w:rsidRDefault="001453C6" w:rsidP="00813E94">
            <w:pPr>
              <w:spacing w:after="0" w:line="220" w:lineRule="exact"/>
              <w:ind w:right="-108" w:firstLine="0"/>
              <w:rPr>
                <w:b/>
                <w:sz w:val="22"/>
                <w:szCs w:val="22"/>
                <w:lang w:eastAsia="en-US"/>
              </w:rPr>
            </w:pPr>
            <w:r w:rsidRPr="005114BC">
              <w:rPr>
                <w:sz w:val="22"/>
                <w:szCs w:val="22"/>
                <w:lang w:eastAsia="en-US"/>
              </w:rPr>
              <w:t>14. Осуществлять постоянную связь с партнерами и потребителями, в том числе путем проведения анализа их удовлетворенности для эффективного реагирования на изменяющиеся усл</w:t>
            </w:r>
            <w:r w:rsidRPr="005114BC">
              <w:rPr>
                <w:sz w:val="22"/>
                <w:szCs w:val="22"/>
                <w:lang w:eastAsia="en-US"/>
              </w:rPr>
              <w:t>о</w:t>
            </w:r>
            <w:r w:rsidRPr="005114BC">
              <w:rPr>
                <w:sz w:val="22"/>
                <w:szCs w:val="22"/>
                <w:lang w:eastAsia="en-US"/>
              </w:rPr>
              <w:t>вия рынка образовательных услуг.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spacing w:after="0" w:line="220" w:lineRule="exact"/>
              <w:ind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1453C6" w:rsidRPr="005114BC" w:rsidTr="004F151A"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C6" w:rsidRPr="005114BC" w:rsidRDefault="001453C6" w:rsidP="005114BC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  <w:lang w:val="en-US" w:eastAsia="en-US"/>
              </w:rPr>
            </w:pPr>
            <w:r w:rsidRPr="005114BC">
              <w:rPr>
                <w:b w:val="0"/>
                <w:sz w:val="22"/>
                <w:szCs w:val="22"/>
                <w:lang w:val="en-US" w:eastAsia="en-US"/>
              </w:rPr>
              <w:t>…</w:t>
            </w:r>
          </w:p>
        </w:tc>
      </w:tr>
    </w:tbl>
    <w:p w:rsidR="00EC5B0B" w:rsidRPr="005114BC" w:rsidRDefault="00EC5B0B" w:rsidP="005367A1">
      <w:pPr>
        <w:pStyle w:val="aff"/>
        <w:numPr>
          <w:ilvl w:val="1"/>
          <w:numId w:val="43"/>
        </w:numPr>
        <w:spacing w:before="0"/>
        <w:ind w:left="0" w:firstLine="709"/>
        <w:jc w:val="both"/>
        <w:rPr>
          <w:b w:val="0"/>
          <w:szCs w:val="26"/>
        </w:rPr>
      </w:pPr>
      <w:r w:rsidRPr="005114BC">
        <w:rPr>
          <w:b w:val="0"/>
          <w:color w:val="000000"/>
          <w:szCs w:val="26"/>
        </w:rPr>
        <w:t xml:space="preserve">Действия с </w:t>
      </w:r>
      <w:r w:rsidR="00013A3A" w:rsidRPr="005114BC">
        <w:rPr>
          <w:b w:val="0"/>
          <w:color w:val="000000"/>
          <w:szCs w:val="26"/>
        </w:rPr>
        <w:t>р</w:t>
      </w:r>
      <w:r w:rsidRPr="005114BC">
        <w:rPr>
          <w:b w:val="0"/>
          <w:color w:val="000000"/>
          <w:szCs w:val="26"/>
        </w:rPr>
        <w:t>исками</w:t>
      </w:r>
      <w:r w:rsidRPr="005114BC">
        <w:rPr>
          <w:b w:val="0"/>
          <w:color w:val="FF0000"/>
          <w:szCs w:val="26"/>
        </w:rPr>
        <w:t xml:space="preserve"> </w:t>
      </w:r>
      <w:r w:rsidRPr="005114BC">
        <w:rPr>
          <w:b w:val="0"/>
          <w:szCs w:val="26"/>
        </w:rPr>
        <w:t xml:space="preserve">и </w:t>
      </w:r>
      <w:r w:rsidR="00013A3A" w:rsidRPr="005114BC">
        <w:rPr>
          <w:b w:val="0"/>
          <w:szCs w:val="26"/>
        </w:rPr>
        <w:t>в</w:t>
      </w:r>
      <w:r w:rsidRPr="005114BC">
        <w:rPr>
          <w:b w:val="0"/>
          <w:szCs w:val="26"/>
        </w:rPr>
        <w:t>озможностями</w:t>
      </w:r>
    </w:p>
    <w:p w:rsidR="00782368" w:rsidRPr="005114BC" w:rsidRDefault="00782368" w:rsidP="005114BC">
      <w:pPr>
        <w:pStyle w:val="Default"/>
        <w:spacing w:after="120"/>
        <w:ind w:firstLine="709"/>
        <w:jc w:val="left"/>
        <w:rPr>
          <w:bCs/>
          <w:sz w:val="26"/>
          <w:szCs w:val="26"/>
        </w:rPr>
      </w:pPr>
      <w:r w:rsidRPr="005114BC">
        <w:rPr>
          <w:bCs/>
          <w:sz w:val="26"/>
          <w:szCs w:val="26"/>
        </w:rPr>
        <w:t>План действий (мероприятий) в отношении контролируемых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479"/>
        <w:gridCol w:w="1105"/>
        <w:gridCol w:w="1184"/>
        <w:gridCol w:w="1493"/>
        <w:gridCol w:w="1185"/>
        <w:gridCol w:w="1625"/>
      </w:tblGrid>
      <w:tr w:rsidR="00D725D5" w:rsidRPr="00813E94" w:rsidTr="00390F17">
        <w:trPr>
          <w:trHeight w:val="567"/>
          <w:tblHeader/>
        </w:trPr>
        <w:tc>
          <w:tcPr>
            <w:tcW w:w="784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Наименов</w:t>
            </w:r>
            <w:r w:rsidRPr="00813E94">
              <w:rPr>
                <w:b w:val="0"/>
                <w:sz w:val="22"/>
                <w:szCs w:val="22"/>
              </w:rPr>
              <w:t>а</w:t>
            </w:r>
            <w:r w:rsidRPr="00813E94">
              <w:rPr>
                <w:b w:val="0"/>
                <w:sz w:val="22"/>
                <w:szCs w:val="22"/>
              </w:rPr>
              <w:t>ние риска</w:t>
            </w:r>
          </w:p>
        </w:tc>
        <w:tc>
          <w:tcPr>
            <w:tcW w:w="773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Действия (меропри</w:t>
            </w:r>
            <w:r w:rsidRPr="00813E94">
              <w:rPr>
                <w:b w:val="0"/>
                <w:sz w:val="22"/>
                <w:szCs w:val="22"/>
              </w:rPr>
              <w:t>я</w:t>
            </w:r>
            <w:r w:rsidRPr="00813E94">
              <w:rPr>
                <w:b w:val="0"/>
                <w:sz w:val="22"/>
                <w:szCs w:val="22"/>
              </w:rPr>
              <w:t>тия) по о</w:t>
            </w:r>
            <w:r w:rsidRPr="00813E94">
              <w:rPr>
                <w:b w:val="0"/>
                <w:sz w:val="22"/>
                <w:szCs w:val="22"/>
              </w:rPr>
              <w:t>т</w:t>
            </w:r>
            <w:r w:rsidRPr="00813E94">
              <w:rPr>
                <w:b w:val="0"/>
                <w:sz w:val="22"/>
                <w:szCs w:val="22"/>
              </w:rPr>
              <w:t xml:space="preserve">ношению </w:t>
            </w:r>
            <w:proofErr w:type="gramStart"/>
            <w:r w:rsidR="00D278C8">
              <w:rPr>
                <w:b w:val="0"/>
                <w:sz w:val="22"/>
                <w:szCs w:val="22"/>
              </w:rPr>
              <w:t>к</w:t>
            </w:r>
            <w:proofErr w:type="gramEnd"/>
            <w:r w:rsidR="00D278C8">
              <w:rPr>
                <w:b w:val="0"/>
                <w:sz w:val="22"/>
                <w:szCs w:val="22"/>
              </w:rPr>
              <w:t xml:space="preserve"> </w:t>
            </w:r>
            <w:r w:rsidRPr="00813E94">
              <w:rPr>
                <w:b w:val="0"/>
                <w:sz w:val="22"/>
                <w:szCs w:val="22"/>
              </w:rPr>
              <w:t>риска</w:t>
            </w:r>
          </w:p>
        </w:tc>
        <w:tc>
          <w:tcPr>
            <w:tcW w:w="577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Требу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мые р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сурсы</w:t>
            </w:r>
          </w:p>
        </w:tc>
        <w:tc>
          <w:tcPr>
            <w:tcW w:w="619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Ожида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мый р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зультат</w:t>
            </w:r>
            <w:r w:rsidRPr="000F6D41">
              <w:rPr>
                <w:b w:val="0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780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Ответстве</w:t>
            </w:r>
            <w:r w:rsidRPr="00813E94">
              <w:rPr>
                <w:b w:val="0"/>
                <w:sz w:val="22"/>
                <w:szCs w:val="22"/>
              </w:rPr>
              <w:t>н</w:t>
            </w:r>
            <w:r w:rsidRPr="00813E94">
              <w:rPr>
                <w:b w:val="0"/>
                <w:sz w:val="22"/>
                <w:szCs w:val="22"/>
              </w:rPr>
              <w:t>ный. Испо</w:t>
            </w:r>
            <w:r w:rsidRPr="00813E94">
              <w:rPr>
                <w:b w:val="0"/>
                <w:sz w:val="22"/>
                <w:szCs w:val="22"/>
              </w:rPr>
              <w:t>л</w:t>
            </w:r>
            <w:r w:rsidRPr="00813E94">
              <w:rPr>
                <w:b w:val="0"/>
                <w:sz w:val="22"/>
                <w:szCs w:val="22"/>
              </w:rPr>
              <w:t>нители</w:t>
            </w:r>
          </w:p>
        </w:tc>
        <w:tc>
          <w:tcPr>
            <w:tcW w:w="619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Срок в</w:t>
            </w:r>
            <w:r w:rsidRPr="00813E94">
              <w:rPr>
                <w:b w:val="0"/>
                <w:sz w:val="22"/>
                <w:szCs w:val="22"/>
              </w:rPr>
              <w:t>ы</w:t>
            </w:r>
            <w:r w:rsidRPr="00813E94">
              <w:rPr>
                <w:b w:val="0"/>
                <w:sz w:val="22"/>
                <w:szCs w:val="22"/>
              </w:rPr>
              <w:t>полнения</w:t>
            </w:r>
          </w:p>
        </w:tc>
        <w:tc>
          <w:tcPr>
            <w:tcW w:w="849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 о в</w:t>
            </w:r>
            <w:r w:rsidRPr="00813E94">
              <w:rPr>
                <w:b w:val="0"/>
                <w:sz w:val="22"/>
                <w:szCs w:val="22"/>
              </w:rPr>
              <w:t>ы</w:t>
            </w:r>
            <w:r w:rsidRPr="00813E94">
              <w:rPr>
                <w:b w:val="0"/>
                <w:sz w:val="22"/>
                <w:szCs w:val="22"/>
              </w:rPr>
              <w:t>полнении з</w:t>
            </w:r>
            <w:r w:rsidRPr="00813E94">
              <w:rPr>
                <w:b w:val="0"/>
                <w:sz w:val="22"/>
                <w:szCs w:val="22"/>
              </w:rPr>
              <w:t>а</w:t>
            </w:r>
            <w:r w:rsidRPr="00813E94">
              <w:rPr>
                <w:b w:val="0"/>
                <w:sz w:val="22"/>
                <w:szCs w:val="22"/>
              </w:rPr>
              <w:t>планирова</w:t>
            </w:r>
            <w:r w:rsidRPr="00813E94">
              <w:rPr>
                <w:b w:val="0"/>
                <w:sz w:val="22"/>
                <w:szCs w:val="22"/>
              </w:rPr>
              <w:t>н</w:t>
            </w:r>
            <w:r w:rsidRPr="00813E94">
              <w:rPr>
                <w:b w:val="0"/>
                <w:sz w:val="22"/>
                <w:szCs w:val="22"/>
              </w:rPr>
              <w:t>ных действий (мероприятий)</w:t>
            </w:r>
          </w:p>
        </w:tc>
      </w:tr>
      <w:tr w:rsidR="00D725D5" w:rsidRPr="00813E94" w:rsidTr="00390F17">
        <w:trPr>
          <w:trHeight w:val="340"/>
        </w:trPr>
        <w:tc>
          <w:tcPr>
            <w:tcW w:w="784" w:type="pct"/>
          </w:tcPr>
          <w:p w:rsidR="00782368" w:rsidRPr="00F36BB1" w:rsidRDefault="000F0575" w:rsidP="00813E94">
            <w:pPr>
              <w:pStyle w:val="aff"/>
              <w:spacing w:before="0" w:after="0" w:line="220" w:lineRule="exact"/>
              <w:rPr>
                <w:b w:val="0"/>
                <w:color w:val="FF0000"/>
                <w:sz w:val="22"/>
                <w:szCs w:val="22"/>
              </w:rPr>
            </w:pPr>
            <w:r w:rsidRPr="00F36BB1">
              <w:rPr>
                <w:b w:val="0"/>
                <w:color w:val="FF0000"/>
                <w:sz w:val="22"/>
                <w:szCs w:val="22"/>
              </w:rPr>
              <w:t>В эту графу переносятся риски</w:t>
            </w:r>
            <w:r w:rsidR="00F36BB1">
              <w:rPr>
                <w:b w:val="0"/>
                <w:color w:val="FF0000"/>
                <w:sz w:val="22"/>
                <w:szCs w:val="22"/>
              </w:rPr>
              <w:t>,</w:t>
            </w:r>
            <w:r w:rsidRPr="00F36BB1">
              <w:rPr>
                <w:b w:val="0"/>
                <w:color w:val="FF0000"/>
                <w:sz w:val="22"/>
                <w:szCs w:val="22"/>
              </w:rPr>
              <w:t xml:space="preserve"> ук</w:t>
            </w:r>
            <w:r w:rsidRPr="00F36BB1">
              <w:rPr>
                <w:b w:val="0"/>
                <w:color w:val="FF0000"/>
                <w:sz w:val="22"/>
                <w:szCs w:val="22"/>
              </w:rPr>
              <w:t>а</w:t>
            </w:r>
            <w:r w:rsidRPr="00F36BB1">
              <w:rPr>
                <w:b w:val="0"/>
                <w:color w:val="FF0000"/>
                <w:sz w:val="22"/>
                <w:szCs w:val="22"/>
              </w:rPr>
              <w:t>занные ре</w:t>
            </w:r>
            <w:r w:rsidRPr="00F36BB1">
              <w:rPr>
                <w:b w:val="0"/>
                <w:color w:val="FF0000"/>
                <w:sz w:val="22"/>
                <w:szCs w:val="22"/>
              </w:rPr>
              <w:t>е</w:t>
            </w:r>
            <w:r w:rsidRPr="00F36BB1">
              <w:rPr>
                <w:b w:val="0"/>
                <w:color w:val="FF0000"/>
                <w:sz w:val="22"/>
                <w:szCs w:val="22"/>
              </w:rPr>
              <w:t>стре</w:t>
            </w:r>
            <w:r w:rsidR="00F36BB1" w:rsidRPr="00F36BB1">
              <w:rPr>
                <w:b w:val="0"/>
                <w:color w:val="FF0000"/>
                <w:sz w:val="22"/>
                <w:szCs w:val="22"/>
              </w:rPr>
              <w:t xml:space="preserve"> рисков на начало учебного г</w:t>
            </w:r>
            <w:r w:rsidR="00F36BB1" w:rsidRPr="00F36BB1">
              <w:rPr>
                <w:b w:val="0"/>
                <w:color w:val="FF0000"/>
                <w:sz w:val="22"/>
                <w:szCs w:val="22"/>
              </w:rPr>
              <w:t>о</w:t>
            </w:r>
            <w:r w:rsidR="00F36BB1" w:rsidRPr="00F36BB1">
              <w:rPr>
                <w:b w:val="0"/>
                <w:color w:val="FF0000"/>
                <w:sz w:val="22"/>
                <w:szCs w:val="22"/>
              </w:rPr>
              <w:t>да с колич</w:t>
            </w:r>
            <w:r w:rsidR="00F36BB1" w:rsidRPr="00F36BB1">
              <w:rPr>
                <w:b w:val="0"/>
                <w:color w:val="FF0000"/>
                <w:sz w:val="22"/>
                <w:szCs w:val="22"/>
              </w:rPr>
              <w:t>е</w:t>
            </w:r>
            <w:r w:rsidR="00F36BB1" w:rsidRPr="00F36BB1">
              <w:rPr>
                <w:b w:val="0"/>
                <w:color w:val="FF0000"/>
                <w:sz w:val="22"/>
                <w:szCs w:val="22"/>
              </w:rPr>
              <w:t>ственной оценкой, как правило, равной 15 баллов и выше</w:t>
            </w:r>
          </w:p>
        </w:tc>
        <w:tc>
          <w:tcPr>
            <w:tcW w:w="773" w:type="pct"/>
          </w:tcPr>
          <w:p w:rsidR="00782368" w:rsidRPr="00813E94" w:rsidRDefault="00F36BB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F36BB1">
              <w:rPr>
                <w:b w:val="0"/>
                <w:color w:val="FF0000"/>
                <w:sz w:val="22"/>
                <w:szCs w:val="22"/>
              </w:rPr>
              <w:t>Меропри</w:t>
            </w:r>
            <w:r w:rsidRPr="00F36BB1">
              <w:rPr>
                <w:b w:val="0"/>
                <w:color w:val="FF0000"/>
                <w:sz w:val="22"/>
                <w:szCs w:val="22"/>
              </w:rPr>
              <w:t>я</w:t>
            </w:r>
            <w:r w:rsidRPr="00F36BB1">
              <w:rPr>
                <w:b w:val="0"/>
                <w:color w:val="FF0000"/>
                <w:sz w:val="22"/>
                <w:szCs w:val="22"/>
              </w:rPr>
              <w:t>тия должны быть ко</w:t>
            </w:r>
            <w:r w:rsidRPr="00F36BB1">
              <w:rPr>
                <w:b w:val="0"/>
                <w:color w:val="FF0000"/>
                <w:sz w:val="22"/>
                <w:szCs w:val="22"/>
              </w:rPr>
              <w:t>н</w:t>
            </w:r>
            <w:r w:rsidRPr="00F36BB1">
              <w:rPr>
                <w:b w:val="0"/>
                <w:color w:val="FF0000"/>
                <w:sz w:val="22"/>
                <w:szCs w:val="22"/>
              </w:rPr>
              <w:t>кретными</w:t>
            </w:r>
            <w:r w:rsidR="006830AF">
              <w:rPr>
                <w:b w:val="0"/>
                <w:color w:val="FF0000"/>
                <w:sz w:val="22"/>
                <w:szCs w:val="22"/>
              </w:rPr>
              <w:t>!!! Вплоть до указания н</w:t>
            </w:r>
            <w:r w:rsidR="006830AF">
              <w:rPr>
                <w:b w:val="0"/>
                <w:color w:val="FF0000"/>
                <w:sz w:val="22"/>
                <w:szCs w:val="22"/>
              </w:rPr>
              <w:t>а</w:t>
            </w:r>
            <w:r w:rsidR="006830AF">
              <w:rPr>
                <w:b w:val="0"/>
                <w:color w:val="FF0000"/>
                <w:sz w:val="22"/>
                <w:szCs w:val="22"/>
              </w:rPr>
              <w:t>звания к</w:t>
            </w:r>
            <w:r w:rsidR="006830AF">
              <w:rPr>
                <w:b w:val="0"/>
                <w:color w:val="FF0000"/>
                <w:sz w:val="22"/>
                <w:szCs w:val="22"/>
              </w:rPr>
              <w:t>а</w:t>
            </w:r>
            <w:r w:rsidR="006830AF">
              <w:rPr>
                <w:b w:val="0"/>
                <w:color w:val="FF0000"/>
                <w:sz w:val="22"/>
                <w:szCs w:val="22"/>
              </w:rPr>
              <w:t>федр, дол</w:t>
            </w:r>
            <w:r w:rsidR="006830AF">
              <w:rPr>
                <w:b w:val="0"/>
                <w:color w:val="FF0000"/>
                <w:sz w:val="22"/>
                <w:szCs w:val="22"/>
              </w:rPr>
              <w:t>ж</w:t>
            </w:r>
            <w:r w:rsidR="006830AF">
              <w:rPr>
                <w:b w:val="0"/>
                <w:color w:val="FF0000"/>
                <w:sz w:val="22"/>
                <w:szCs w:val="22"/>
              </w:rPr>
              <w:t>ностей р</w:t>
            </w:r>
            <w:r w:rsidR="006830AF">
              <w:rPr>
                <w:b w:val="0"/>
                <w:color w:val="FF0000"/>
                <w:sz w:val="22"/>
                <w:szCs w:val="22"/>
              </w:rPr>
              <w:t>а</w:t>
            </w:r>
            <w:r w:rsidR="006830AF">
              <w:rPr>
                <w:b w:val="0"/>
                <w:color w:val="FF0000"/>
                <w:sz w:val="22"/>
                <w:szCs w:val="22"/>
              </w:rPr>
              <w:t>ботников и их И.О.Ф.</w:t>
            </w:r>
          </w:p>
        </w:tc>
        <w:tc>
          <w:tcPr>
            <w:tcW w:w="577" w:type="pct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19" w:type="pct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80" w:type="pct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19" w:type="pct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9" w:type="pct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390F17" w:rsidRPr="00813E94" w:rsidTr="00390F17">
        <w:trPr>
          <w:trHeight w:val="340"/>
        </w:trPr>
        <w:tc>
          <w:tcPr>
            <w:tcW w:w="784" w:type="pct"/>
          </w:tcPr>
          <w:p w:rsidR="00390F17" w:rsidRPr="00F36BB1" w:rsidRDefault="00390F17" w:rsidP="00813E94">
            <w:pPr>
              <w:pStyle w:val="aff"/>
              <w:spacing w:before="0" w:after="0" w:line="220" w:lineRule="exac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</w:tcPr>
          <w:p w:rsidR="00390F17" w:rsidRPr="00F36BB1" w:rsidRDefault="00390F17" w:rsidP="00813E94">
            <w:pPr>
              <w:pStyle w:val="aff"/>
              <w:spacing w:before="0" w:after="0" w:line="220" w:lineRule="exact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577" w:type="pct"/>
          </w:tcPr>
          <w:p w:rsidR="00390F17" w:rsidRPr="00813E94" w:rsidRDefault="00390F17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19" w:type="pct"/>
          </w:tcPr>
          <w:p w:rsidR="00390F17" w:rsidRPr="00813E94" w:rsidRDefault="00390F17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80" w:type="pct"/>
          </w:tcPr>
          <w:p w:rsidR="00390F17" w:rsidRPr="00813E94" w:rsidRDefault="00390F17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19" w:type="pct"/>
          </w:tcPr>
          <w:p w:rsidR="00390F17" w:rsidRPr="00813E94" w:rsidRDefault="00390F17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9" w:type="pct"/>
          </w:tcPr>
          <w:p w:rsidR="00390F17" w:rsidRPr="00813E94" w:rsidRDefault="00390F17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782368" w:rsidRPr="00013A3A" w:rsidRDefault="00782368" w:rsidP="005114BC">
      <w:pPr>
        <w:pStyle w:val="Default"/>
        <w:spacing w:after="120"/>
        <w:ind w:firstLine="709"/>
        <w:jc w:val="left"/>
        <w:rPr>
          <w:bCs/>
          <w:sz w:val="26"/>
          <w:szCs w:val="26"/>
        </w:rPr>
      </w:pPr>
      <w:r w:rsidRPr="00013A3A">
        <w:rPr>
          <w:bCs/>
          <w:sz w:val="26"/>
          <w:szCs w:val="26"/>
        </w:rPr>
        <w:lastRenderedPageBreak/>
        <w:t>План действий (мероприятий) по реализации возможностей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1583"/>
        <w:gridCol w:w="1091"/>
        <w:gridCol w:w="1170"/>
        <w:gridCol w:w="1474"/>
        <w:gridCol w:w="1171"/>
        <w:gridCol w:w="1603"/>
      </w:tblGrid>
      <w:tr w:rsidR="00D725D5" w:rsidRPr="00013A3A" w:rsidTr="00F36BB1">
        <w:trPr>
          <w:trHeight w:val="1020"/>
        </w:trPr>
        <w:tc>
          <w:tcPr>
            <w:tcW w:w="698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Возмо</w:t>
            </w:r>
            <w:r w:rsidRPr="00813E94">
              <w:rPr>
                <w:b w:val="0"/>
                <w:sz w:val="22"/>
                <w:szCs w:val="22"/>
              </w:rPr>
              <w:t>ж</w:t>
            </w:r>
            <w:r w:rsidRPr="00813E94">
              <w:rPr>
                <w:b w:val="0"/>
                <w:sz w:val="22"/>
                <w:szCs w:val="22"/>
              </w:rPr>
              <w:t>ность</w:t>
            </w:r>
          </w:p>
        </w:tc>
        <w:tc>
          <w:tcPr>
            <w:tcW w:w="743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Действия (м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роприятия) по реализации возможности</w:t>
            </w:r>
          </w:p>
        </w:tc>
        <w:tc>
          <w:tcPr>
            <w:tcW w:w="596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Требу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мые р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сурсы</w:t>
            </w:r>
          </w:p>
        </w:tc>
        <w:tc>
          <w:tcPr>
            <w:tcW w:w="639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Ожида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мый р</w:t>
            </w:r>
            <w:r w:rsidRPr="00813E94">
              <w:rPr>
                <w:b w:val="0"/>
                <w:sz w:val="22"/>
                <w:szCs w:val="22"/>
              </w:rPr>
              <w:t>е</w:t>
            </w:r>
            <w:r w:rsidRPr="00813E94">
              <w:rPr>
                <w:b w:val="0"/>
                <w:sz w:val="22"/>
                <w:szCs w:val="22"/>
              </w:rPr>
              <w:t>зультат</w:t>
            </w:r>
            <w:r w:rsidRPr="000F6D41">
              <w:rPr>
                <w:b w:val="0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806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Ответстве</w:t>
            </w:r>
            <w:r w:rsidRPr="00813E94">
              <w:rPr>
                <w:b w:val="0"/>
                <w:sz w:val="22"/>
                <w:szCs w:val="22"/>
              </w:rPr>
              <w:t>н</w:t>
            </w:r>
            <w:r w:rsidR="00DC641F">
              <w:rPr>
                <w:b w:val="0"/>
                <w:sz w:val="22"/>
                <w:szCs w:val="22"/>
              </w:rPr>
              <w:t xml:space="preserve">ный. </w:t>
            </w:r>
            <w:r w:rsidRPr="00813E94">
              <w:rPr>
                <w:b w:val="0"/>
                <w:sz w:val="22"/>
                <w:szCs w:val="22"/>
              </w:rPr>
              <w:t>Испо</w:t>
            </w:r>
            <w:r w:rsidRPr="00813E94">
              <w:rPr>
                <w:b w:val="0"/>
                <w:sz w:val="22"/>
                <w:szCs w:val="22"/>
              </w:rPr>
              <w:t>л</w:t>
            </w:r>
            <w:r w:rsidRPr="00813E94">
              <w:rPr>
                <w:b w:val="0"/>
                <w:sz w:val="22"/>
                <w:szCs w:val="22"/>
              </w:rPr>
              <w:t>нители</w:t>
            </w:r>
          </w:p>
        </w:tc>
        <w:tc>
          <w:tcPr>
            <w:tcW w:w="640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Срок в</w:t>
            </w:r>
            <w:r w:rsidRPr="00813E94">
              <w:rPr>
                <w:b w:val="0"/>
                <w:sz w:val="22"/>
                <w:szCs w:val="22"/>
              </w:rPr>
              <w:t>ы</w:t>
            </w:r>
            <w:r w:rsidRPr="00813E94">
              <w:rPr>
                <w:b w:val="0"/>
                <w:sz w:val="22"/>
                <w:szCs w:val="22"/>
              </w:rPr>
              <w:t>полнения</w:t>
            </w:r>
          </w:p>
        </w:tc>
        <w:tc>
          <w:tcPr>
            <w:tcW w:w="877" w:type="pct"/>
            <w:vAlign w:val="center"/>
          </w:tcPr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</w:t>
            </w:r>
          </w:p>
          <w:p w:rsidR="00782368" w:rsidRPr="00813E94" w:rsidRDefault="00782368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 выполнении запланир</w:t>
            </w:r>
            <w:r w:rsidRPr="00813E94">
              <w:rPr>
                <w:b w:val="0"/>
                <w:sz w:val="22"/>
                <w:szCs w:val="22"/>
              </w:rPr>
              <w:t>о</w:t>
            </w:r>
            <w:r w:rsidRPr="00813E94">
              <w:rPr>
                <w:b w:val="0"/>
                <w:sz w:val="22"/>
                <w:szCs w:val="22"/>
              </w:rPr>
              <w:t>ванных дейс</w:t>
            </w:r>
            <w:r w:rsidRPr="00813E94">
              <w:rPr>
                <w:b w:val="0"/>
                <w:sz w:val="22"/>
                <w:szCs w:val="22"/>
              </w:rPr>
              <w:t>т</w:t>
            </w:r>
            <w:r w:rsidRPr="00813E94">
              <w:rPr>
                <w:b w:val="0"/>
                <w:sz w:val="22"/>
                <w:szCs w:val="22"/>
              </w:rPr>
              <w:t>вий (мер</w:t>
            </w:r>
            <w:r w:rsidRPr="00813E94">
              <w:rPr>
                <w:b w:val="0"/>
                <w:sz w:val="22"/>
                <w:szCs w:val="22"/>
              </w:rPr>
              <w:t>о</w:t>
            </w:r>
            <w:r w:rsidRPr="00813E94">
              <w:rPr>
                <w:b w:val="0"/>
                <w:sz w:val="22"/>
                <w:szCs w:val="22"/>
              </w:rPr>
              <w:t>приятий)</w:t>
            </w:r>
          </w:p>
        </w:tc>
      </w:tr>
      <w:tr w:rsidR="00F36BB1" w:rsidRPr="00013A3A" w:rsidTr="00F36BB1">
        <w:trPr>
          <w:trHeight w:val="340"/>
        </w:trPr>
        <w:tc>
          <w:tcPr>
            <w:tcW w:w="698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F36BB1">
              <w:rPr>
                <w:b w:val="0"/>
                <w:color w:val="FF0000"/>
                <w:sz w:val="22"/>
                <w:szCs w:val="22"/>
              </w:rPr>
              <w:t>В эту графу переносятся возможн</w:t>
            </w:r>
            <w:r w:rsidRPr="00F36BB1">
              <w:rPr>
                <w:b w:val="0"/>
                <w:color w:val="FF0000"/>
                <w:sz w:val="22"/>
                <w:szCs w:val="22"/>
              </w:rPr>
              <w:t>о</w:t>
            </w:r>
            <w:r w:rsidRPr="00F36BB1">
              <w:rPr>
                <w:b w:val="0"/>
                <w:color w:val="FF0000"/>
                <w:sz w:val="22"/>
                <w:szCs w:val="22"/>
              </w:rPr>
              <w:t>сти, указа</w:t>
            </w:r>
            <w:r w:rsidRPr="00F36BB1">
              <w:rPr>
                <w:b w:val="0"/>
                <w:color w:val="FF0000"/>
                <w:sz w:val="22"/>
                <w:szCs w:val="22"/>
              </w:rPr>
              <w:t>н</w:t>
            </w:r>
            <w:r w:rsidRPr="00F36BB1">
              <w:rPr>
                <w:b w:val="0"/>
                <w:color w:val="FF0000"/>
                <w:sz w:val="22"/>
                <w:szCs w:val="22"/>
              </w:rPr>
              <w:t>ные реестре возможн</w:t>
            </w:r>
            <w:r w:rsidRPr="00F36BB1">
              <w:rPr>
                <w:b w:val="0"/>
                <w:color w:val="FF0000"/>
                <w:sz w:val="22"/>
                <w:szCs w:val="22"/>
              </w:rPr>
              <w:t>о</w:t>
            </w:r>
            <w:r w:rsidRPr="00F36BB1">
              <w:rPr>
                <w:b w:val="0"/>
                <w:color w:val="FF0000"/>
                <w:sz w:val="22"/>
                <w:szCs w:val="22"/>
              </w:rPr>
              <w:t>стей на н</w:t>
            </w:r>
            <w:r w:rsidRPr="00F36BB1">
              <w:rPr>
                <w:b w:val="0"/>
                <w:color w:val="FF0000"/>
                <w:sz w:val="22"/>
                <w:szCs w:val="22"/>
              </w:rPr>
              <w:t>а</w:t>
            </w:r>
            <w:r w:rsidRPr="00F36BB1">
              <w:rPr>
                <w:b w:val="0"/>
                <w:color w:val="FF0000"/>
                <w:sz w:val="22"/>
                <w:szCs w:val="22"/>
              </w:rPr>
              <w:t>чало учебн</w:t>
            </w:r>
            <w:r w:rsidRPr="00F36BB1">
              <w:rPr>
                <w:b w:val="0"/>
                <w:color w:val="FF0000"/>
                <w:sz w:val="22"/>
                <w:szCs w:val="22"/>
              </w:rPr>
              <w:t>о</w:t>
            </w:r>
            <w:r w:rsidRPr="00F36BB1">
              <w:rPr>
                <w:b w:val="0"/>
                <w:color w:val="FF0000"/>
                <w:sz w:val="22"/>
                <w:szCs w:val="22"/>
              </w:rPr>
              <w:t>го года с к</w:t>
            </w:r>
            <w:r w:rsidRPr="00F36BB1">
              <w:rPr>
                <w:b w:val="0"/>
                <w:color w:val="FF0000"/>
                <w:sz w:val="22"/>
                <w:szCs w:val="22"/>
              </w:rPr>
              <w:t>о</w:t>
            </w:r>
            <w:r w:rsidRPr="00F36BB1">
              <w:rPr>
                <w:b w:val="0"/>
                <w:color w:val="FF0000"/>
                <w:sz w:val="22"/>
                <w:szCs w:val="22"/>
              </w:rPr>
              <w:t>личестве</w:t>
            </w:r>
            <w:r w:rsidRPr="00F36BB1">
              <w:rPr>
                <w:b w:val="0"/>
                <w:color w:val="FF0000"/>
                <w:sz w:val="22"/>
                <w:szCs w:val="22"/>
              </w:rPr>
              <w:t>н</w:t>
            </w:r>
            <w:r w:rsidRPr="00F36BB1">
              <w:rPr>
                <w:b w:val="0"/>
                <w:color w:val="FF0000"/>
                <w:sz w:val="22"/>
                <w:szCs w:val="22"/>
              </w:rPr>
              <w:t>ной оценкой равной 15 баллов и выше</w:t>
            </w:r>
          </w:p>
        </w:tc>
        <w:tc>
          <w:tcPr>
            <w:tcW w:w="743" w:type="pct"/>
          </w:tcPr>
          <w:p w:rsidR="00F36BB1" w:rsidRDefault="00F36BB1" w:rsidP="00F36BB1">
            <w:pPr>
              <w:pStyle w:val="aff"/>
              <w:spacing w:before="0" w:after="0" w:line="220" w:lineRule="exact"/>
              <w:rPr>
                <w:b w:val="0"/>
                <w:color w:val="FF0000"/>
                <w:sz w:val="22"/>
                <w:szCs w:val="22"/>
              </w:rPr>
            </w:pPr>
            <w:r w:rsidRPr="00F36BB1">
              <w:rPr>
                <w:b w:val="0"/>
                <w:color w:val="FF0000"/>
                <w:sz w:val="22"/>
                <w:szCs w:val="22"/>
              </w:rPr>
              <w:t>Мероприятия должны быть конкретн</w:t>
            </w:r>
            <w:r w:rsidRPr="00F36BB1">
              <w:rPr>
                <w:b w:val="0"/>
                <w:color w:val="FF0000"/>
                <w:sz w:val="22"/>
                <w:szCs w:val="22"/>
              </w:rPr>
              <w:t>ы</w:t>
            </w:r>
            <w:r w:rsidRPr="00F36BB1">
              <w:rPr>
                <w:b w:val="0"/>
                <w:color w:val="FF0000"/>
                <w:sz w:val="22"/>
                <w:szCs w:val="22"/>
              </w:rPr>
              <w:t>ми</w:t>
            </w:r>
            <w:r w:rsidR="004C1F28">
              <w:rPr>
                <w:b w:val="0"/>
                <w:color w:val="FF0000"/>
                <w:sz w:val="22"/>
                <w:szCs w:val="22"/>
              </w:rPr>
              <w:t>!!!!!</w:t>
            </w:r>
          </w:p>
          <w:p w:rsidR="004C1F28" w:rsidRPr="00813E94" w:rsidRDefault="004C1F28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F36BB1">
              <w:rPr>
                <w:b w:val="0"/>
                <w:color w:val="FF0000"/>
                <w:sz w:val="22"/>
                <w:szCs w:val="22"/>
              </w:rPr>
              <w:t>Мероприятия должны быть конкретн</w:t>
            </w:r>
            <w:r w:rsidRPr="00F36BB1">
              <w:rPr>
                <w:b w:val="0"/>
                <w:color w:val="FF0000"/>
                <w:sz w:val="22"/>
                <w:szCs w:val="22"/>
              </w:rPr>
              <w:t>ы</w:t>
            </w:r>
            <w:r w:rsidRPr="00F36BB1">
              <w:rPr>
                <w:b w:val="0"/>
                <w:color w:val="FF0000"/>
                <w:sz w:val="22"/>
                <w:szCs w:val="22"/>
              </w:rPr>
              <w:t>ми</w:t>
            </w:r>
            <w:r>
              <w:rPr>
                <w:b w:val="0"/>
                <w:color w:val="FF0000"/>
                <w:sz w:val="22"/>
                <w:szCs w:val="22"/>
              </w:rPr>
              <w:t>!!! Вплоть до указания названия к</w:t>
            </w:r>
            <w:r>
              <w:rPr>
                <w:b w:val="0"/>
                <w:color w:val="FF0000"/>
                <w:sz w:val="22"/>
                <w:szCs w:val="22"/>
              </w:rPr>
              <w:t>а</w:t>
            </w:r>
            <w:r>
              <w:rPr>
                <w:b w:val="0"/>
                <w:color w:val="FF0000"/>
                <w:sz w:val="22"/>
                <w:szCs w:val="22"/>
              </w:rPr>
              <w:t>федр, дол</w:t>
            </w:r>
            <w:r>
              <w:rPr>
                <w:b w:val="0"/>
                <w:color w:val="FF0000"/>
                <w:sz w:val="22"/>
                <w:szCs w:val="22"/>
              </w:rPr>
              <w:t>ж</w:t>
            </w:r>
            <w:r>
              <w:rPr>
                <w:b w:val="0"/>
                <w:color w:val="FF0000"/>
                <w:sz w:val="22"/>
                <w:szCs w:val="22"/>
              </w:rPr>
              <w:t>ностей рабо</w:t>
            </w:r>
            <w:r>
              <w:rPr>
                <w:b w:val="0"/>
                <w:color w:val="FF0000"/>
                <w:sz w:val="22"/>
                <w:szCs w:val="22"/>
              </w:rPr>
              <w:t>т</w:t>
            </w:r>
            <w:r>
              <w:rPr>
                <w:b w:val="0"/>
                <w:color w:val="FF0000"/>
                <w:sz w:val="22"/>
                <w:szCs w:val="22"/>
              </w:rPr>
              <w:t>ников и их И.О.Ф.</w:t>
            </w:r>
          </w:p>
        </w:tc>
        <w:tc>
          <w:tcPr>
            <w:tcW w:w="596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39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06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40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77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F36BB1" w:rsidRPr="00013A3A" w:rsidTr="00F36BB1">
        <w:trPr>
          <w:trHeight w:val="340"/>
        </w:trPr>
        <w:tc>
          <w:tcPr>
            <w:tcW w:w="698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43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596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39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06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40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77" w:type="pct"/>
          </w:tcPr>
          <w:p w:rsidR="00F36BB1" w:rsidRPr="00813E94" w:rsidRDefault="00F36BB1" w:rsidP="00F36BB1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0F6D41" w:rsidRDefault="000F6D41" w:rsidP="000F6D41">
      <w:pPr>
        <w:pStyle w:val="aff2"/>
        <w:ind w:left="0"/>
        <w:rPr>
          <w:rFonts w:ascii="Times New Roman" w:hAnsi="Times New Roman"/>
          <w:sz w:val="26"/>
          <w:szCs w:val="26"/>
        </w:rPr>
      </w:pPr>
    </w:p>
    <w:p w:rsidR="000F6D41" w:rsidRDefault="000F6D41" w:rsidP="000F6D41">
      <w:pPr>
        <w:pStyle w:val="aff2"/>
        <w:ind w:left="0"/>
        <w:rPr>
          <w:rFonts w:ascii="Times New Roman" w:hAnsi="Times New Roman"/>
          <w:sz w:val="26"/>
          <w:szCs w:val="26"/>
        </w:rPr>
      </w:pPr>
    </w:p>
    <w:p w:rsidR="00EC5B0B" w:rsidRPr="005114BC" w:rsidRDefault="00EC5B0B" w:rsidP="00D82126">
      <w:pPr>
        <w:pStyle w:val="aff2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114BC">
        <w:rPr>
          <w:rFonts w:ascii="Times New Roman" w:hAnsi="Times New Roman"/>
          <w:sz w:val="26"/>
          <w:szCs w:val="26"/>
        </w:rPr>
        <w:t>РАБОТА СОВЕТА ФАКУЛЬТЕТА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1780"/>
        <w:gridCol w:w="1765"/>
        <w:gridCol w:w="1863"/>
      </w:tblGrid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Вопросы,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выносимые на Совет</w:t>
            </w: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Кто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готовит</w:t>
            </w: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 xml:space="preserve">Примерная 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дата</w:t>
            </w: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 выполнении</w:t>
            </w:r>
          </w:p>
        </w:tc>
      </w:tr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EC5B0B" w:rsidRDefault="00EC5B0B" w:rsidP="00A335C1">
      <w:pPr>
        <w:pStyle w:val="aff"/>
        <w:spacing w:before="0" w:after="120"/>
        <w:rPr>
          <w:sz w:val="22"/>
          <w:szCs w:val="22"/>
        </w:rPr>
      </w:pPr>
    </w:p>
    <w:p w:rsidR="00EC5B0B" w:rsidRPr="005114BC" w:rsidRDefault="00EC5B0B" w:rsidP="00D82126">
      <w:pPr>
        <w:pStyle w:val="aff2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114BC">
        <w:rPr>
          <w:rFonts w:ascii="Times New Roman" w:hAnsi="Times New Roman"/>
          <w:sz w:val="26"/>
          <w:szCs w:val="26"/>
        </w:rPr>
        <w:t>ЗАСЕДАНИЯ МЕТОДИЧЕСКОЙ КОМИССИИ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1780"/>
        <w:gridCol w:w="1765"/>
        <w:gridCol w:w="1863"/>
      </w:tblGrid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Вопросы,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выносимые на комиссию</w:t>
            </w: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Кто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готовит</w:t>
            </w: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 xml:space="preserve">Примерная 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дата</w:t>
            </w: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</w:t>
            </w:r>
          </w:p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 выполнении</w:t>
            </w:r>
          </w:p>
        </w:tc>
      </w:tr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5367A1" w:rsidRPr="00813E94" w:rsidTr="00267E8F">
        <w:tc>
          <w:tcPr>
            <w:tcW w:w="2175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30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22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73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EC5B0B" w:rsidRDefault="00EC5B0B" w:rsidP="00EC5B0B">
      <w:pPr>
        <w:pStyle w:val="aff"/>
        <w:spacing w:before="0"/>
        <w:rPr>
          <w:sz w:val="22"/>
          <w:szCs w:val="22"/>
        </w:rPr>
      </w:pPr>
    </w:p>
    <w:p w:rsidR="00EC5B0B" w:rsidRPr="005114BC" w:rsidRDefault="00013A3A" w:rsidP="00D82126">
      <w:pPr>
        <w:pStyle w:val="aff2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114BC">
        <w:rPr>
          <w:rFonts w:ascii="Times New Roman" w:hAnsi="Times New Roman"/>
          <w:sz w:val="26"/>
          <w:szCs w:val="26"/>
        </w:rPr>
        <w:t>АТТЕСТАЦИЯ КАФЕДР</w:t>
      </w:r>
      <w:r w:rsidR="00EC5B0B" w:rsidRPr="005114BC">
        <w:rPr>
          <w:rFonts w:ascii="Times New Roman" w:hAnsi="Times New Roman"/>
          <w:sz w:val="26"/>
          <w:szCs w:val="26"/>
        </w:rPr>
        <w:t xml:space="preserve"> И УЧЕБНЫХ </w:t>
      </w:r>
      <w:r w:rsidRPr="005114BC">
        <w:rPr>
          <w:rFonts w:ascii="Times New Roman" w:hAnsi="Times New Roman"/>
          <w:sz w:val="26"/>
          <w:szCs w:val="26"/>
        </w:rPr>
        <w:t>ДИСЦИПЛИН ПО</w:t>
      </w:r>
      <w:r w:rsidR="00EC5B0B" w:rsidRPr="005114BC">
        <w:rPr>
          <w:rFonts w:ascii="Times New Roman" w:hAnsi="Times New Roman"/>
          <w:sz w:val="26"/>
          <w:szCs w:val="26"/>
        </w:rPr>
        <w:t xml:space="preserve"> СПЕЦИАЛЬН</w:t>
      </w:r>
      <w:r w:rsidR="00EC5B0B" w:rsidRPr="005114BC">
        <w:rPr>
          <w:rFonts w:ascii="Times New Roman" w:hAnsi="Times New Roman"/>
          <w:sz w:val="26"/>
          <w:szCs w:val="26"/>
        </w:rPr>
        <w:t>О</w:t>
      </w:r>
      <w:r w:rsidR="00EC5B0B" w:rsidRPr="005114BC">
        <w:rPr>
          <w:rFonts w:ascii="Times New Roman" w:hAnsi="Times New Roman"/>
          <w:sz w:val="26"/>
          <w:szCs w:val="26"/>
        </w:rPr>
        <w:t>СТЯМ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970"/>
        <w:gridCol w:w="1983"/>
        <w:gridCol w:w="1916"/>
        <w:gridCol w:w="1930"/>
      </w:tblGrid>
      <w:tr w:rsidR="00EC5B0B" w:rsidRPr="00813E94" w:rsidTr="00267E8F">
        <w:tc>
          <w:tcPr>
            <w:tcW w:w="926" w:type="pct"/>
            <w:vAlign w:val="center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Кафедра</w:t>
            </w:r>
          </w:p>
        </w:tc>
        <w:tc>
          <w:tcPr>
            <w:tcW w:w="1029" w:type="pct"/>
            <w:vAlign w:val="center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Наименование</w:t>
            </w:r>
            <w:r w:rsidR="005367A1" w:rsidRPr="00813E94">
              <w:rPr>
                <w:b w:val="0"/>
                <w:sz w:val="22"/>
                <w:szCs w:val="22"/>
              </w:rPr>
              <w:t xml:space="preserve"> учебной </w:t>
            </w:r>
            <w:r w:rsidRPr="00813E94">
              <w:rPr>
                <w:b w:val="0"/>
                <w:sz w:val="22"/>
                <w:szCs w:val="22"/>
              </w:rPr>
              <w:t>дисци</w:t>
            </w:r>
            <w:r w:rsidRPr="00813E94">
              <w:rPr>
                <w:b w:val="0"/>
                <w:sz w:val="22"/>
                <w:szCs w:val="22"/>
              </w:rPr>
              <w:t>п</w:t>
            </w:r>
            <w:r w:rsidRPr="00813E94">
              <w:rPr>
                <w:b w:val="0"/>
                <w:sz w:val="22"/>
                <w:szCs w:val="22"/>
              </w:rPr>
              <w:t>лины</w:t>
            </w:r>
          </w:p>
        </w:tc>
        <w:tc>
          <w:tcPr>
            <w:tcW w:w="1036" w:type="pct"/>
            <w:vAlign w:val="center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Ответственный</w:t>
            </w:r>
          </w:p>
        </w:tc>
        <w:tc>
          <w:tcPr>
            <w:tcW w:w="1001" w:type="pct"/>
            <w:vAlign w:val="center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Дата</w:t>
            </w:r>
            <w:r w:rsidR="005367A1" w:rsidRPr="00813E94">
              <w:rPr>
                <w:b w:val="0"/>
                <w:sz w:val="22"/>
                <w:szCs w:val="22"/>
              </w:rPr>
              <w:t xml:space="preserve"> </w:t>
            </w:r>
            <w:r w:rsidRPr="00813E94">
              <w:rPr>
                <w:b w:val="0"/>
                <w:sz w:val="22"/>
                <w:szCs w:val="22"/>
              </w:rPr>
              <w:t>проведения</w:t>
            </w:r>
          </w:p>
        </w:tc>
        <w:tc>
          <w:tcPr>
            <w:tcW w:w="1008" w:type="pct"/>
            <w:vAlign w:val="center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</w:t>
            </w:r>
            <w:r w:rsidR="005367A1" w:rsidRPr="00813E94">
              <w:rPr>
                <w:b w:val="0"/>
                <w:sz w:val="22"/>
                <w:szCs w:val="22"/>
              </w:rPr>
              <w:t xml:space="preserve"> </w:t>
            </w:r>
            <w:r w:rsidRPr="00813E94">
              <w:rPr>
                <w:b w:val="0"/>
                <w:sz w:val="22"/>
                <w:szCs w:val="22"/>
              </w:rPr>
              <w:t>о в</w:t>
            </w:r>
            <w:r w:rsidRPr="00813E94">
              <w:rPr>
                <w:b w:val="0"/>
                <w:sz w:val="22"/>
                <w:szCs w:val="22"/>
              </w:rPr>
              <w:t>ы</w:t>
            </w:r>
            <w:r w:rsidRPr="00813E94">
              <w:rPr>
                <w:b w:val="0"/>
                <w:sz w:val="22"/>
                <w:szCs w:val="22"/>
              </w:rPr>
              <w:t>полнении</w:t>
            </w:r>
          </w:p>
        </w:tc>
      </w:tr>
      <w:tr w:rsidR="00EC5B0B" w:rsidRPr="00813E94" w:rsidTr="00267E8F">
        <w:tc>
          <w:tcPr>
            <w:tcW w:w="926" w:type="pct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29" w:type="pct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36" w:type="pct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08" w:type="pct"/>
          </w:tcPr>
          <w:p w:rsidR="00EC5B0B" w:rsidRPr="00813E94" w:rsidRDefault="00EC5B0B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813E94" w:rsidRPr="00813E94" w:rsidTr="00267E8F">
        <w:tc>
          <w:tcPr>
            <w:tcW w:w="926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29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36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08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EC5B0B" w:rsidRDefault="00EC5B0B" w:rsidP="00EC5B0B">
      <w:pPr>
        <w:pStyle w:val="aff"/>
        <w:spacing w:before="0"/>
        <w:rPr>
          <w:sz w:val="22"/>
          <w:szCs w:val="22"/>
        </w:rPr>
      </w:pPr>
    </w:p>
    <w:p w:rsidR="00390F17" w:rsidRDefault="00390F17" w:rsidP="00EC5B0B">
      <w:pPr>
        <w:pStyle w:val="aff"/>
        <w:spacing w:before="0"/>
        <w:rPr>
          <w:sz w:val="22"/>
          <w:szCs w:val="22"/>
        </w:rPr>
      </w:pPr>
    </w:p>
    <w:p w:rsidR="00390F17" w:rsidRDefault="00390F17" w:rsidP="00EC5B0B">
      <w:pPr>
        <w:pStyle w:val="aff"/>
        <w:spacing w:before="0"/>
        <w:rPr>
          <w:sz w:val="22"/>
          <w:szCs w:val="22"/>
        </w:rPr>
      </w:pPr>
    </w:p>
    <w:p w:rsidR="00EC5B0B" w:rsidRPr="005114BC" w:rsidRDefault="00EC5B0B" w:rsidP="00D82126">
      <w:pPr>
        <w:pStyle w:val="aff2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5114BC">
        <w:rPr>
          <w:rFonts w:ascii="Times New Roman" w:hAnsi="Times New Roman"/>
          <w:sz w:val="26"/>
          <w:szCs w:val="26"/>
        </w:rPr>
        <w:lastRenderedPageBreak/>
        <w:t>ОРГАНИЗАЦИОННО-</w:t>
      </w:r>
      <w:r w:rsidR="00D82126" w:rsidRPr="005114BC">
        <w:rPr>
          <w:rFonts w:ascii="Times New Roman" w:hAnsi="Times New Roman"/>
          <w:sz w:val="26"/>
          <w:szCs w:val="26"/>
        </w:rPr>
        <w:t>УПРАВЛЕНЧЕСКИЕ МЕРОПРИЯТИЯ</w:t>
      </w:r>
      <w:r w:rsidRPr="005114BC">
        <w:rPr>
          <w:rFonts w:ascii="Times New Roman" w:hAnsi="Times New Roman"/>
          <w:sz w:val="26"/>
          <w:szCs w:val="26"/>
        </w:rPr>
        <w:t xml:space="preserve"> ДЕКАНАТА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2094"/>
        <w:gridCol w:w="2119"/>
        <w:gridCol w:w="2102"/>
      </w:tblGrid>
      <w:tr w:rsidR="005367A1" w:rsidRPr="00D82126" w:rsidTr="00267E8F">
        <w:tc>
          <w:tcPr>
            <w:tcW w:w="1701" w:type="pct"/>
            <w:vAlign w:val="center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pct"/>
            <w:vAlign w:val="center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1107" w:type="pct"/>
            <w:vAlign w:val="center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Исполнители</w:t>
            </w:r>
          </w:p>
        </w:tc>
        <w:tc>
          <w:tcPr>
            <w:tcW w:w="1098" w:type="pct"/>
            <w:vAlign w:val="center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813E94">
              <w:rPr>
                <w:b w:val="0"/>
                <w:sz w:val="22"/>
                <w:szCs w:val="22"/>
              </w:rPr>
              <w:t>Отметка о выпо</w:t>
            </w:r>
            <w:r w:rsidRPr="00813E94">
              <w:rPr>
                <w:b w:val="0"/>
                <w:sz w:val="22"/>
                <w:szCs w:val="22"/>
              </w:rPr>
              <w:t>л</w:t>
            </w:r>
            <w:r w:rsidRPr="00813E94">
              <w:rPr>
                <w:b w:val="0"/>
                <w:sz w:val="22"/>
                <w:szCs w:val="22"/>
              </w:rPr>
              <w:t>нении</w:t>
            </w:r>
          </w:p>
        </w:tc>
      </w:tr>
      <w:tr w:rsidR="005367A1" w:rsidRPr="00D82126" w:rsidTr="00267E8F">
        <w:tc>
          <w:tcPr>
            <w:tcW w:w="1701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4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8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5367A1" w:rsidRPr="00D82126" w:rsidTr="00267E8F">
        <w:tc>
          <w:tcPr>
            <w:tcW w:w="1701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4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8" w:type="pct"/>
          </w:tcPr>
          <w:p w:rsidR="005367A1" w:rsidRPr="00813E94" w:rsidRDefault="005367A1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  <w:tr w:rsidR="00813E94" w:rsidRPr="00D82126" w:rsidTr="00267E8F">
        <w:tc>
          <w:tcPr>
            <w:tcW w:w="1701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4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98" w:type="pct"/>
          </w:tcPr>
          <w:p w:rsidR="00813E94" w:rsidRPr="00813E94" w:rsidRDefault="00813E94" w:rsidP="00813E94">
            <w:pPr>
              <w:pStyle w:val="aff"/>
              <w:spacing w:before="0" w:after="0" w:line="220" w:lineRule="exact"/>
              <w:rPr>
                <w:b w:val="0"/>
                <w:sz w:val="22"/>
                <w:szCs w:val="22"/>
              </w:rPr>
            </w:pPr>
          </w:p>
        </w:tc>
      </w:tr>
    </w:tbl>
    <w:p w:rsidR="00EC5B0B" w:rsidRDefault="00EC5B0B" w:rsidP="00813E94">
      <w:pPr>
        <w:pStyle w:val="aff"/>
        <w:spacing w:before="0" w:after="0"/>
        <w:ind w:firstLine="709"/>
        <w:rPr>
          <w:b w:val="0"/>
          <w:sz w:val="22"/>
          <w:szCs w:val="22"/>
        </w:rPr>
      </w:pPr>
    </w:p>
    <w:p w:rsidR="00813E94" w:rsidRPr="000040B1" w:rsidRDefault="00813E94" w:rsidP="00813E94">
      <w:pPr>
        <w:pStyle w:val="aff"/>
        <w:spacing w:before="0" w:after="0"/>
        <w:ind w:firstLine="709"/>
        <w:rPr>
          <w:b w:val="0"/>
          <w:sz w:val="22"/>
          <w:szCs w:val="22"/>
        </w:rPr>
      </w:pPr>
    </w:p>
    <w:p w:rsidR="00EC5B0B" w:rsidRPr="00C07C5F" w:rsidRDefault="00EC5B0B" w:rsidP="005114BC">
      <w:pPr>
        <w:spacing w:after="120"/>
        <w:ind w:firstLine="0"/>
        <w:jc w:val="left"/>
        <w:rPr>
          <w:color w:val="00B050"/>
          <w:sz w:val="26"/>
          <w:szCs w:val="26"/>
        </w:rPr>
      </w:pPr>
      <w:r w:rsidRPr="00C07C5F">
        <w:rPr>
          <w:sz w:val="26"/>
          <w:szCs w:val="26"/>
        </w:rPr>
        <w:t xml:space="preserve">Рассмотрен и одобрен Советом факультета </w:t>
      </w:r>
      <w:r w:rsidRPr="00C07C5F">
        <w:rPr>
          <w:color w:val="00B050"/>
          <w:sz w:val="26"/>
          <w:szCs w:val="26"/>
        </w:rPr>
        <w:t>дата</w:t>
      </w:r>
      <w:r w:rsidR="005114BC" w:rsidRPr="00C07C5F">
        <w:rPr>
          <w:color w:val="00B050"/>
          <w:sz w:val="26"/>
          <w:szCs w:val="26"/>
        </w:rPr>
        <w:t xml:space="preserve"> в цифровом формате</w:t>
      </w:r>
      <w:r w:rsidRPr="00C07C5F">
        <w:rPr>
          <w:sz w:val="26"/>
          <w:szCs w:val="26"/>
        </w:rPr>
        <w:t xml:space="preserve">, протокол № </w:t>
      </w:r>
    </w:p>
    <w:p w:rsidR="00EC5B0B" w:rsidRPr="00C07C5F" w:rsidRDefault="00EC5B0B" w:rsidP="00F1371D">
      <w:pPr>
        <w:spacing w:after="120"/>
        <w:ind w:firstLine="0"/>
        <w:jc w:val="left"/>
        <w:rPr>
          <w:sz w:val="26"/>
          <w:szCs w:val="26"/>
        </w:rPr>
      </w:pPr>
    </w:p>
    <w:p w:rsidR="00390F17" w:rsidRDefault="00EC5B0B" w:rsidP="00A335C1">
      <w:pPr>
        <w:spacing w:after="120"/>
        <w:ind w:firstLine="0"/>
        <w:jc w:val="left"/>
        <w:rPr>
          <w:sz w:val="26"/>
          <w:szCs w:val="26"/>
        </w:rPr>
      </w:pPr>
      <w:r w:rsidRPr="00C07C5F">
        <w:rPr>
          <w:sz w:val="26"/>
          <w:szCs w:val="26"/>
        </w:rPr>
        <w:t>Декан факультета</w:t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07C5F" w:rsidRPr="00C07C5F">
        <w:rPr>
          <w:sz w:val="26"/>
          <w:szCs w:val="26"/>
        </w:rPr>
        <w:tab/>
      </w:r>
      <w:r w:rsidR="00C55121">
        <w:rPr>
          <w:sz w:val="26"/>
          <w:szCs w:val="26"/>
        </w:rPr>
        <w:tab/>
      </w:r>
      <w:r w:rsidR="00C55121">
        <w:rPr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="00C07C5F" w:rsidRPr="00C07C5F">
        <w:rPr>
          <w:color w:val="FF0000"/>
          <w:sz w:val="26"/>
          <w:szCs w:val="26"/>
        </w:rPr>
        <w:tab/>
      </w:r>
      <w:r w:rsidRPr="00C07C5F">
        <w:rPr>
          <w:sz w:val="26"/>
          <w:szCs w:val="26"/>
        </w:rPr>
        <w:t>инициалы, фамилия</w:t>
      </w:r>
    </w:p>
    <w:p w:rsidR="00813E94" w:rsidRDefault="00813E94" w:rsidP="00A335C1">
      <w:pPr>
        <w:spacing w:after="120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07C5F" w:rsidRDefault="00C07C5F" w:rsidP="00C07C5F">
      <w:pPr>
        <w:spacing w:after="0" w:line="240" w:lineRule="auto"/>
        <w:ind w:firstLine="0"/>
        <w:jc w:val="center"/>
        <w:rPr>
          <w:caps/>
          <w:sz w:val="26"/>
          <w:szCs w:val="26"/>
        </w:rPr>
      </w:pPr>
      <w:r w:rsidRPr="00C07C5F">
        <w:rPr>
          <w:caps/>
          <w:sz w:val="26"/>
          <w:szCs w:val="26"/>
        </w:rPr>
        <w:lastRenderedPageBreak/>
        <w:t>Лист согласования</w:t>
      </w:r>
      <w:r>
        <w:rPr>
          <w:caps/>
          <w:sz w:val="26"/>
          <w:szCs w:val="26"/>
        </w:rPr>
        <w:t xml:space="preserve"> плана факультета </w:t>
      </w:r>
      <w:r w:rsidR="00D81625" w:rsidRPr="00D81625">
        <w:rPr>
          <w:caps/>
          <w:color w:val="00B050"/>
          <w:sz w:val="26"/>
          <w:szCs w:val="26"/>
        </w:rPr>
        <w:t>наименование факул</w:t>
      </w:r>
      <w:r w:rsidR="00D81625" w:rsidRPr="00D81625">
        <w:rPr>
          <w:caps/>
          <w:color w:val="00B050"/>
          <w:sz w:val="26"/>
          <w:szCs w:val="26"/>
        </w:rPr>
        <w:t>ь</w:t>
      </w:r>
      <w:r w:rsidR="00D81625" w:rsidRPr="00D81625">
        <w:rPr>
          <w:caps/>
          <w:color w:val="00B050"/>
          <w:sz w:val="26"/>
          <w:szCs w:val="26"/>
        </w:rPr>
        <w:t>тета</w:t>
      </w:r>
      <w:r w:rsidR="00D81625">
        <w:rPr>
          <w:caps/>
          <w:color w:val="00B050"/>
          <w:sz w:val="26"/>
          <w:szCs w:val="26"/>
        </w:rPr>
        <w:t xml:space="preserve"> </w:t>
      </w:r>
      <w:r w:rsidR="00D81625" w:rsidRPr="00C55121">
        <w:rPr>
          <w:caps/>
          <w:sz w:val="26"/>
          <w:szCs w:val="26"/>
        </w:rPr>
        <w:t>на 202</w:t>
      </w:r>
      <w:r w:rsidR="004C1F28">
        <w:rPr>
          <w:caps/>
          <w:sz w:val="26"/>
          <w:szCs w:val="26"/>
        </w:rPr>
        <w:t>4</w:t>
      </w:r>
      <w:r w:rsidR="00D81625" w:rsidRPr="00C55121">
        <w:rPr>
          <w:caps/>
          <w:sz w:val="26"/>
          <w:szCs w:val="26"/>
        </w:rPr>
        <w:t>–202</w:t>
      </w:r>
      <w:r w:rsidR="004C1F28">
        <w:rPr>
          <w:caps/>
          <w:sz w:val="26"/>
          <w:szCs w:val="26"/>
        </w:rPr>
        <w:t>5</w:t>
      </w:r>
      <w:r w:rsidR="00D81625" w:rsidRPr="00C55121">
        <w:rPr>
          <w:caps/>
          <w:sz w:val="26"/>
          <w:szCs w:val="26"/>
        </w:rPr>
        <w:t xml:space="preserve"> учебный год</w:t>
      </w:r>
    </w:p>
    <w:p w:rsidR="00AD3B24" w:rsidRPr="00AD3B24" w:rsidRDefault="00AD3B24" w:rsidP="00C07C5F">
      <w:pPr>
        <w:spacing w:after="0" w:line="240" w:lineRule="auto"/>
        <w:ind w:firstLine="0"/>
        <w:jc w:val="center"/>
        <w:rPr>
          <w:caps/>
          <w:sz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3BE9" w:rsidTr="00AD3B24">
        <w:tc>
          <w:tcPr>
            <w:tcW w:w="4785" w:type="dxa"/>
          </w:tcPr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D81625">
              <w:rPr>
                <w:sz w:val="26"/>
                <w:szCs w:val="26"/>
              </w:rPr>
              <w:t xml:space="preserve">Проректор </w:t>
            </w:r>
          </w:p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D81625">
              <w:rPr>
                <w:sz w:val="26"/>
                <w:szCs w:val="26"/>
              </w:rPr>
              <w:t>по учебной работе</w:t>
            </w:r>
            <w:r>
              <w:rPr>
                <w:rStyle w:val="aff7"/>
                <w:sz w:val="26"/>
                <w:szCs w:val="26"/>
              </w:rPr>
              <w:footnoteReference w:id="7"/>
            </w:r>
            <w:r>
              <w:rPr>
                <w:sz w:val="26"/>
                <w:szCs w:val="26"/>
              </w:rPr>
              <w:tab/>
            </w:r>
          </w:p>
          <w:p w:rsidR="002D3BE9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М.М.Волков</w:t>
            </w:r>
          </w:p>
          <w:p w:rsidR="002D3BE9" w:rsidRDefault="002D3BE9" w:rsidP="002D3BE9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4C1F28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F94B9B" w:rsidRDefault="00F94B9B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Проректор</w:t>
            </w:r>
          </w:p>
          <w:p w:rsidR="00F94B9B" w:rsidRDefault="00F94B9B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по научной работе</w:t>
            </w:r>
            <w:r>
              <w:rPr>
                <w:rStyle w:val="aff7"/>
                <w:sz w:val="26"/>
                <w:szCs w:val="26"/>
              </w:rPr>
              <w:footnoteReference w:id="8"/>
            </w:r>
            <w:r>
              <w:rPr>
                <w:sz w:val="26"/>
                <w:szCs w:val="26"/>
              </w:rPr>
              <w:tab/>
            </w:r>
          </w:p>
          <w:p w:rsidR="00F94B9B" w:rsidRPr="00486009" w:rsidRDefault="00F94B9B" w:rsidP="00996BBF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Ю.Л.Тибец</w:t>
            </w:r>
            <w:proofErr w:type="spellEnd"/>
          </w:p>
          <w:p w:rsidR="00F94B9B" w:rsidRDefault="00F94B9B" w:rsidP="00996BBF">
            <w:pPr>
              <w:spacing w:after="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4C1F28">
              <w:rPr>
                <w:sz w:val="26"/>
                <w:szCs w:val="26"/>
              </w:rPr>
              <w:t>4</w:t>
            </w:r>
          </w:p>
          <w:p w:rsidR="002D3BE9" w:rsidRDefault="002D3BE9" w:rsidP="00996BBF">
            <w:pPr>
              <w:spacing w:after="0"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2D3BE9" w:rsidTr="00AD3B24">
        <w:tc>
          <w:tcPr>
            <w:tcW w:w="4785" w:type="dxa"/>
          </w:tcPr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Проректор</w:t>
            </w:r>
          </w:p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по 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Pr="00486009">
              <w:rPr>
                <w:sz w:val="26"/>
                <w:szCs w:val="26"/>
              </w:rPr>
              <w:t>работе</w:t>
            </w:r>
            <w:r>
              <w:rPr>
                <w:rStyle w:val="aff7"/>
                <w:sz w:val="26"/>
                <w:szCs w:val="26"/>
              </w:rPr>
              <w:footnoteReference w:id="9"/>
            </w:r>
          </w:p>
          <w:p w:rsidR="002D3BE9" w:rsidRPr="00486009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 w:rsidR="00054828">
              <w:rPr>
                <w:sz w:val="26"/>
                <w:szCs w:val="26"/>
              </w:rPr>
              <w:t>А</w:t>
            </w:r>
            <w:r w:rsidR="004C1F28">
              <w:rPr>
                <w:sz w:val="26"/>
                <w:szCs w:val="26"/>
              </w:rPr>
              <w:t>.И.Мыхлык</w:t>
            </w:r>
            <w:proofErr w:type="spellEnd"/>
          </w:p>
          <w:p w:rsidR="002D3BE9" w:rsidRDefault="002D3BE9" w:rsidP="00F94B9B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4C1F28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076C36" w:rsidRPr="00695E63" w:rsidRDefault="00695E63" w:rsidP="00695E63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  <w:highlight w:val="yellow"/>
              </w:rPr>
            </w:pPr>
            <w:r w:rsidRPr="00695E63">
              <w:rPr>
                <w:sz w:val="26"/>
                <w:szCs w:val="26"/>
                <w:highlight w:val="yellow"/>
              </w:rPr>
              <w:t>Начальник отдела кадров</w:t>
            </w:r>
            <w:r w:rsidR="00076C36" w:rsidRPr="00695E63">
              <w:rPr>
                <w:rStyle w:val="aff7"/>
                <w:sz w:val="26"/>
                <w:szCs w:val="26"/>
                <w:highlight w:val="yellow"/>
              </w:rPr>
              <w:footnoteReference w:id="10"/>
            </w:r>
          </w:p>
          <w:p w:rsidR="00076C36" w:rsidRDefault="00695E63" w:rsidP="00996BBF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r w:rsidRPr="00695E63">
              <w:rPr>
                <w:sz w:val="26"/>
                <w:szCs w:val="26"/>
                <w:highlight w:val="yellow"/>
              </w:rPr>
              <w:tab/>
            </w:r>
            <w:proofErr w:type="spellStart"/>
            <w:r w:rsidRPr="00695E63">
              <w:rPr>
                <w:sz w:val="26"/>
                <w:szCs w:val="26"/>
                <w:highlight w:val="yellow"/>
              </w:rPr>
              <w:t>О.П.Клипперт</w:t>
            </w:r>
            <w:proofErr w:type="spellEnd"/>
          </w:p>
          <w:p w:rsidR="00076C36" w:rsidRDefault="00076C36" w:rsidP="00996BBF">
            <w:pPr>
              <w:spacing w:after="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4C1F28">
              <w:rPr>
                <w:sz w:val="26"/>
                <w:szCs w:val="26"/>
              </w:rPr>
              <w:t>4</w:t>
            </w:r>
          </w:p>
          <w:p w:rsidR="002D3BE9" w:rsidRDefault="002D3BE9" w:rsidP="00996BBF">
            <w:pPr>
              <w:spacing w:after="0"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2D3BE9" w:rsidTr="00AD3B24">
        <w:tc>
          <w:tcPr>
            <w:tcW w:w="4785" w:type="dxa"/>
          </w:tcPr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4C1F28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</w:t>
            </w:r>
          </w:p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учебно-методического</w:t>
            </w:r>
          </w:p>
          <w:p w:rsidR="002D3BE9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О.А.Поддубный</w:t>
            </w:r>
            <w:proofErr w:type="spellEnd"/>
          </w:p>
          <w:p w:rsidR="002D3BE9" w:rsidRDefault="002D3BE9" w:rsidP="00F94B9B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076C36" w:rsidRDefault="00076C36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 xml:space="preserve">Начальник центра </w:t>
            </w:r>
          </w:p>
          <w:p w:rsidR="00076C36" w:rsidRDefault="00076C36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научно-методического</w:t>
            </w:r>
          </w:p>
          <w:p w:rsidR="00076C36" w:rsidRDefault="00076C36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обеспечения учебного процесса</w:t>
            </w:r>
            <w:r>
              <w:rPr>
                <w:rStyle w:val="aff7"/>
                <w:sz w:val="26"/>
                <w:szCs w:val="26"/>
              </w:rPr>
              <w:footnoteReference w:id="11"/>
            </w:r>
          </w:p>
          <w:p w:rsidR="00076C36" w:rsidRPr="00486009" w:rsidRDefault="00076C36" w:rsidP="00996BBF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С.О.Турчанов</w:t>
            </w:r>
            <w:proofErr w:type="spellEnd"/>
          </w:p>
          <w:p w:rsidR="00076C36" w:rsidRDefault="00076C36" w:rsidP="00996BBF">
            <w:pPr>
              <w:spacing w:after="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  <w:p w:rsidR="002D3BE9" w:rsidRDefault="002D3BE9" w:rsidP="00996BBF">
            <w:pPr>
              <w:spacing w:after="0"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2D3BE9" w:rsidTr="00AD3B24">
        <w:tc>
          <w:tcPr>
            <w:tcW w:w="4785" w:type="dxa"/>
          </w:tcPr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</w:t>
            </w:r>
            <w:r w:rsidRPr="003312C5">
              <w:rPr>
                <w:sz w:val="26"/>
                <w:szCs w:val="26"/>
              </w:rPr>
              <w:t xml:space="preserve">тдел </w:t>
            </w:r>
          </w:p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по международному сотрудничеству</w:t>
            </w:r>
            <w:r>
              <w:rPr>
                <w:rStyle w:val="aff7"/>
                <w:sz w:val="26"/>
                <w:szCs w:val="26"/>
              </w:rPr>
              <w:footnoteReference w:id="12"/>
            </w:r>
            <w:r>
              <w:rPr>
                <w:sz w:val="26"/>
                <w:szCs w:val="26"/>
              </w:rPr>
              <w:tab/>
            </w:r>
          </w:p>
          <w:p w:rsidR="002D3BE9" w:rsidRPr="003312C5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С.А.Носкова</w:t>
            </w:r>
            <w:proofErr w:type="spellEnd"/>
          </w:p>
          <w:p w:rsidR="002D3BE9" w:rsidRDefault="002D3BE9" w:rsidP="00F94B9B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AD3B24" w:rsidRDefault="00AD3B24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  <w:p w:rsidR="00AD3B24" w:rsidRDefault="00AD3B24" w:rsidP="00996BBF">
            <w:pPr>
              <w:spacing w:after="0"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профориентационной работы</w:t>
            </w:r>
            <w:r>
              <w:rPr>
                <w:rStyle w:val="aff7"/>
                <w:sz w:val="26"/>
                <w:szCs w:val="26"/>
              </w:rPr>
              <w:footnoteReference w:id="13"/>
            </w:r>
          </w:p>
          <w:p w:rsidR="00AD3B24" w:rsidRPr="0031766C" w:rsidRDefault="00AD3B24" w:rsidP="00996BBF">
            <w:pPr>
              <w:spacing w:after="0" w:line="240" w:lineRule="auto"/>
              <w:ind w:left="318" w:firstLine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А.А.Горнов</w:t>
            </w:r>
            <w:r w:rsidR="00D278C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кий</w:t>
            </w:r>
            <w:proofErr w:type="spellEnd"/>
          </w:p>
          <w:p w:rsidR="00AD3B24" w:rsidRDefault="00AD3B24" w:rsidP="00996BBF">
            <w:pPr>
              <w:spacing w:after="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  <w:p w:rsidR="002D3BE9" w:rsidRDefault="002D3BE9" w:rsidP="00996BBF">
            <w:pPr>
              <w:spacing w:after="0"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2D3BE9" w:rsidTr="00AD3B24">
        <w:tc>
          <w:tcPr>
            <w:tcW w:w="4785" w:type="dxa"/>
          </w:tcPr>
          <w:p w:rsidR="004C1F28" w:rsidRDefault="002D3BE9" w:rsidP="002D3BE9">
            <w:pPr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Заведующий аспирантурой</w:t>
            </w:r>
          </w:p>
          <w:p w:rsidR="002D3BE9" w:rsidRDefault="002D3BE9" w:rsidP="002D3BE9">
            <w:pPr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и докторантурой</w:t>
            </w:r>
            <w:r>
              <w:rPr>
                <w:rStyle w:val="aff7"/>
                <w:sz w:val="26"/>
                <w:szCs w:val="26"/>
              </w:rPr>
              <w:footnoteReference w:id="14"/>
            </w:r>
          </w:p>
          <w:p w:rsidR="002D3BE9" w:rsidRPr="003312C5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Д.А.Романьков</w:t>
            </w:r>
            <w:proofErr w:type="spellEnd"/>
          </w:p>
          <w:p w:rsidR="002D3BE9" w:rsidRDefault="002D3BE9" w:rsidP="00F94B9B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AD3B24" w:rsidRDefault="00AD3B24" w:rsidP="00996BBF">
            <w:pPr>
              <w:spacing w:after="0" w:line="240" w:lineRule="auto"/>
              <w:ind w:left="318" w:firstLine="0"/>
              <w:jc w:val="left"/>
              <w:rPr>
                <w:sz w:val="26"/>
                <w:szCs w:val="26"/>
              </w:rPr>
            </w:pPr>
            <w:r w:rsidRPr="00D02637">
              <w:rPr>
                <w:sz w:val="26"/>
                <w:szCs w:val="26"/>
              </w:rPr>
              <w:t>Руководитель практики</w:t>
            </w:r>
            <w:r>
              <w:rPr>
                <w:rStyle w:val="aff7"/>
                <w:sz w:val="26"/>
                <w:szCs w:val="26"/>
              </w:rPr>
              <w:footnoteReference w:id="15"/>
            </w:r>
            <w:r>
              <w:rPr>
                <w:sz w:val="26"/>
                <w:szCs w:val="26"/>
              </w:rPr>
              <w:tab/>
            </w:r>
          </w:p>
          <w:p w:rsidR="00AD3B24" w:rsidRPr="00D02637" w:rsidRDefault="00AD3B24" w:rsidP="00996BBF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А.Н.Куриленко</w:t>
            </w:r>
            <w:proofErr w:type="spellEnd"/>
          </w:p>
          <w:p w:rsidR="002D3BE9" w:rsidRDefault="00AD3B24" w:rsidP="00996BBF">
            <w:pPr>
              <w:spacing w:after="0" w:line="240" w:lineRule="auto"/>
              <w:ind w:left="318" w:firstLine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</w:tc>
      </w:tr>
      <w:tr w:rsidR="002D3BE9" w:rsidTr="00AD3B24">
        <w:tc>
          <w:tcPr>
            <w:tcW w:w="4785" w:type="dxa"/>
          </w:tcPr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</w:t>
            </w:r>
          </w:p>
          <w:p w:rsidR="002D3BE9" w:rsidRDefault="002D3BE9" w:rsidP="00AD3B24">
            <w:pPr>
              <w:spacing w:after="0"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менеджмента качества</w:t>
            </w:r>
          </w:p>
          <w:p w:rsidR="002D3BE9" w:rsidRDefault="002D3BE9" w:rsidP="002D3BE9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В.В.Мангутова</w:t>
            </w:r>
          </w:p>
          <w:p w:rsidR="002D3BE9" w:rsidRDefault="002D3BE9" w:rsidP="00F94B9B">
            <w:pPr>
              <w:spacing w:after="0"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</w:t>
            </w:r>
            <w:r w:rsidR="00541716"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2D3BE9" w:rsidRDefault="002D3BE9" w:rsidP="00C07C5F">
            <w:pPr>
              <w:spacing w:after="0" w:line="240" w:lineRule="auto"/>
              <w:ind w:firstLine="0"/>
              <w:jc w:val="center"/>
              <w:rPr>
                <w:caps/>
                <w:sz w:val="26"/>
                <w:szCs w:val="26"/>
              </w:rPr>
            </w:pPr>
          </w:p>
        </w:tc>
      </w:tr>
    </w:tbl>
    <w:p w:rsidR="003C67E8" w:rsidRDefault="003C67E8" w:rsidP="00AD3B24">
      <w:pPr>
        <w:spacing w:after="120" w:line="240" w:lineRule="auto"/>
        <w:jc w:val="left"/>
      </w:pPr>
    </w:p>
    <w:sectPr w:rsidR="003C67E8" w:rsidSect="002D3BE9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A1" w:rsidRDefault="005A33A1" w:rsidP="00807500">
      <w:pPr>
        <w:spacing w:after="0" w:line="240" w:lineRule="auto"/>
      </w:pPr>
      <w:r>
        <w:separator/>
      </w:r>
    </w:p>
  </w:endnote>
  <w:endnote w:type="continuationSeparator" w:id="0">
    <w:p w:rsidR="005A33A1" w:rsidRDefault="005A33A1" w:rsidP="0080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65" w:rsidRDefault="00741865">
    <w:pPr>
      <w:pStyle w:val="a5"/>
      <w:jc w:val="center"/>
    </w:pPr>
  </w:p>
  <w:p w:rsidR="00741865" w:rsidRDefault="007418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A1" w:rsidRDefault="005A33A1" w:rsidP="00807500">
      <w:pPr>
        <w:spacing w:after="0" w:line="240" w:lineRule="auto"/>
      </w:pPr>
      <w:r>
        <w:separator/>
      </w:r>
    </w:p>
  </w:footnote>
  <w:footnote w:type="continuationSeparator" w:id="0">
    <w:p w:rsidR="005A33A1" w:rsidRDefault="005A33A1" w:rsidP="00807500">
      <w:pPr>
        <w:spacing w:after="0" w:line="240" w:lineRule="auto"/>
      </w:pPr>
      <w:r>
        <w:continuationSeparator/>
      </w:r>
    </w:p>
  </w:footnote>
  <w:footnote w:id="1">
    <w:p w:rsidR="00741865" w:rsidRDefault="00741865">
      <w:pPr>
        <w:pStyle w:val="aff5"/>
      </w:pPr>
      <w:r>
        <w:rPr>
          <w:rStyle w:val="aff7"/>
        </w:rPr>
        <w:footnoteRef/>
      </w:r>
      <w:r>
        <w:t xml:space="preserve"> Указывается фактическое количество совершенных (зарегистрированных в РОВД) правонарушений, совершенных студентами курируемых групп за период, предшествующий плановому, плановое значение по этому показателю не определяется. </w:t>
      </w:r>
    </w:p>
  </w:footnote>
  <w:footnote w:id="2">
    <w:p w:rsidR="00741865" w:rsidRDefault="00741865" w:rsidP="005114BC">
      <w:pPr>
        <w:pStyle w:val="aff5"/>
        <w:spacing w:after="0" w:line="200" w:lineRule="exact"/>
      </w:pPr>
      <w:r>
        <w:rPr>
          <w:rStyle w:val="aff7"/>
          <w:rFonts w:eastAsiaTheme="majorEastAsia"/>
        </w:rPr>
        <w:footnoteRef/>
      </w:r>
      <w:r>
        <w:t xml:space="preserve"> Обучение по освоению </w:t>
      </w:r>
      <w:r w:rsidRPr="007E302D">
        <w:t>учебной</w:t>
      </w:r>
      <w:r>
        <w:t xml:space="preserve"> программы повышения квалификации, подтвержденное свидетельс</w:t>
      </w:r>
      <w:r>
        <w:t>т</w:t>
      </w:r>
      <w:r>
        <w:t>вом о повышении квалификации.</w:t>
      </w:r>
    </w:p>
  </w:footnote>
  <w:footnote w:id="3">
    <w:p w:rsidR="00741865" w:rsidRDefault="00741865" w:rsidP="005114BC">
      <w:pPr>
        <w:pStyle w:val="aff5"/>
        <w:spacing w:after="0" w:line="200" w:lineRule="exact"/>
      </w:pPr>
      <w:r>
        <w:rPr>
          <w:rStyle w:val="aff7"/>
          <w:rFonts w:eastAsiaTheme="majorEastAsia"/>
        </w:rPr>
        <w:footnoteRef/>
      </w:r>
      <w:r>
        <w:t xml:space="preserve"> Освоение содержания образовательной программы стажировки руководящих работников и специал</w:t>
      </w:r>
      <w:r>
        <w:t>и</w:t>
      </w:r>
      <w:r>
        <w:t>стов, подтвержденное документом об обучении.</w:t>
      </w:r>
    </w:p>
  </w:footnote>
  <w:footnote w:id="4">
    <w:p w:rsidR="00741865" w:rsidRDefault="00741865" w:rsidP="005114BC">
      <w:pPr>
        <w:pStyle w:val="aff5"/>
        <w:spacing w:after="0"/>
      </w:pPr>
      <w:r>
        <w:rPr>
          <w:rStyle w:val="aff7"/>
          <w:rFonts w:eastAsiaTheme="majorEastAsia"/>
        </w:rPr>
        <w:footnoteRef/>
      </w:r>
      <w:r>
        <w:t>ИР – использование имеющихся ресурсов кафедры; ДР: – требуются дополнительные ресурсы (указать необходимые дополнительные ресурсы).</w:t>
      </w:r>
    </w:p>
  </w:footnote>
  <w:footnote w:id="5">
    <w:p w:rsidR="00741865" w:rsidRPr="00B92B22" w:rsidRDefault="00741865" w:rsidP="00BE0FEA">
      <w:pPr>
        <w:pStyle w:val="Default"/>
        <w:spacing w:after="0" w:line="240" w:lineRule="auto"/>
        <w:ind w:firstLine="709"/>
        <w:jc w:val="left"/>
        <w:rPr>
          <w:sz w:val="20"/>
          <w:szCs w:val="20"/>
        </w:rPr>
      </w:pPr>
      <w:r w:rsidRPr="00B92B22">
        <w:rPr>
          <w:rStyle w:val="aff7"/>
          <w:rFonts w:eastAsiaTheme="majorEastAsia"/>
        </w:rPr>
        <w:footnoteRef/>
      </w:r>
      <w:r w:rsidRPr="00B92B22">
        <w:rPr>
          <w:sz w:val="20"/>
          <w:szCs w:val="20"/>
        </w:rPr>
        <w:t xml:space="preserve"> Возможные варианты ожидаемого результата: </w:t>
      </w:r>
      <w:r w:rsidRPr="00B92B22">
        <w:rPr>
          <w:bCs/>
          <w:sz w:val="20"/>
          <w:szCs w:val="20"/>
        </w:rPr>
        <w:t xml:space="preserve">полное устранение риска, </w:t>
      </w:r>
      <w:r w:rsidRPr="00B92B22">
        <w:rPr>
          <w:sz w:val="20"/>
          <w:szCs w:val="20"/>
        </w:rPr>
        <w:t>с</w:t>
      </w:r>
      <w:r w:rsidRPr="00B92B22">
        <w:rPr>
          <w:bCs/>
          <w:sz w:val="20"/>
          <w:szCs w:val="20"/>
        </w:rPr>
        <w:t>нижение уровня риска, сохранение уровня риска.</w:t>
      </w:r>
    </w:p>
  </w:footnote>
  <w:footnote w:id="6">
    <w:p w:rsidR="00741865" w:rsidRPr="00B92B22" w:rsidRDefault="00741865" w:rsidP="00BE0FEA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color w:val="000000"/>
          <w:sz w:val="20"/>
        </w:rPr>
      </w:pPr>
      <w:r w:rsidRPr="00B92B22">
        <w:rPr>
          <w:rStyle w:val="aff7"/>
          <w:rFonts w:eastAsiaTheme="majorEastAsia"/>
        </w:rPr>
        <w:footnoteRef/>
      </w:r>
      <w:r w:rsidRPr="00B92B22">
        <w:rPr>
          <w:color w:val="000000"/>
          <w:sz w:val="20"/>
        </w:rPr>
        <w:t>Возможные варианты ожидаемого результата: полная реализация возможности, повышение уровня реализации возможности.</w:t>
      </w:r>
    </w:p>
  </w:footnote>
  <w:footnote w:id="7">
    <w:p w:rsidR="00741865" w:rsidRPr="003312C5" w:rsidRDefault="00741865" w:rsidP="002D3BE9">
      <w:pPr>
        <w:pStyle w:val="aff5"/>
        <w:spacing w:after="0" w:line="216" w:lineRule="auto"/>
        <w:rPr>
          <w:i/>
        </w:rPr>
      </w:pPr>
      <w:r>
        <w:rPr>
          <w:rStyle w:val="aff7"/>
        </w:rPr>
        <w:footnoteRef/>
      </w:r>
      <w:r>
        <w:t xml:space="preserve"> Владелец процесса </w:t>
      </w:r>
      <w:r w:rsidR="00D278C8">
        <w:t>«Подготовка специалистов с высши</w:t>
      </w:r>
      <w:r>
        <w:t>м образованием»</w:t>
      </w:r>
    </w:p>
  </w:footnote>
  <w:footnote w:id="8">
    <w:p w:rsidR="00741865" w:rsidRDefault="00741865" w:rsidP="00F94B9B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«Научно-исследовательская и инновационная деятельность»</w:t>
      </w:r>
    </w:p>
  </w:footnote>
  <w:footnote w:id="9">
    <w:p w:rsidR="00741865" w:rsidRDefault="00741865" w:rsidP="002D3BE9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«Воспитательная работа»</w:t>
      </w:r>
    </w:p>
  </w:footnote>
  <w:footnote w:id="10">
    <w:p w:rsidR="00741865" w:rsidRDefault="00741865" w:rsidP="00076C36">
      <w:pPr>
        <w:pStyle w:val="aff5"/>
        <w:spacing w:after="0" w:line="216" w:lineRule="auto"/>
      </w:pPr>
      <w:r>
        <w:rPr>
          <w:rStyle w:val="aff7"/>
        </w:rPr>
        <w:footnoteRef/>
      </w:r>
      <w:r w:rsidR="00695E63">
        <w:t xml:space="preserve"> </w:t>
      </w:r>
      <w:r w:rsidR="00695E63" w:rsidRPr="00695E63">
        <w:rPr>
          <w:highlight w:val="yellow"/>
        </w:rPr>
        <w:t>Владелец процесса «Кадровое обеспечение</w:t>
      </w:r>
      <w:r w:rsidRPr="00695E63">
        <w:rPr>
          <w:highlight w:val="yellow"/>
        </w:rPr>
        <w:t>»</w:t>
      </w:r>
    </w:p>
  </w:footnote>
  <w:footnote w:id="11">
    <w:p w:rsidR="00741865" w:rsidRDefault="00741865" w:rsidP="00076C36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«Проектирование основных образовательных программ и учебно-методическое обеспечение»</w:t>
      </w:r>
    </w:p>
  </w:footnote>
  <w:footnote w:id="12">
    <w:p w:rsidR="00741865" w:rsidRDefault="00741865" w:rsidP="002D3BE9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«Международная деятельность»</w:t>
      </w:r>
    </w:p>
  </w:footnote>
  <w:footnote w:id="13">
    <w:p w:rsidR="00741865" w:rsidRDefault="00741865" w:rsidP="00AD3B24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«Профориентация и приём в академию»</w:t>
      </w:r>
    </w:p>
  </w:footnote>
  <w:footnote w:id="14">
    <w:p w:rsidR="00741865" w:rsidRDefault="00741865" w:rsidP="002D3BE9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«Подготовка научных работников высшей квалификации»</w:t>
      </w:r>
    </w:p>
  </w:footnote>
  <w:footnote w:id="15">
    <w:p w:rsidR="00741865" w:rsidRDefault="00741865" w:rsidP="00AD3B24">
      <w:pPr>
        <w:pStyle w:val="aff5"/>
        <w:spacing w:after="0" w:line="216" w:lineRule="auto"/>
      </w:pPr>
      <w:r>
        <w:rPr>
          <w:rStyle w:val="aff7"/>
        </w:rPr>
        <w:footnoteRef/>
      </w:r>
      <w:r>
        <w:t xml:space="preserve"> Владелец процесса «Практическая подготовка специалистов при реализации образовательных пр</w:t>
      </w:r>
      <w:r>
        <w:t>о</w:t>
      </w:r>
      <w:r>
        <w:t>грамм высшего образования»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565454"/>
      <w:docPartObj>
        <w:docPartGallery w:val="Page Numbers (Top of Page)"/>
        <w:docPartUnique/>
      </w:docPartObj>
    </w:sdtPr>
    <w:sdtContent>
      <w:p w:rsidR="00741865" w:rsidRDefault="00026CCB">
        <w:pPr>
          <w:pStyle w:val="a3"/>
          <w:jc w:val="center"/>
        </w:pPr>
        <w:r>
          <w:fldChar w:fldCharType="begin"/>
        </w:r>
        <w:r w:rsidR="00741865">
          <w:instrText>PAGE   \* MERGEFORMAT</w:instrText>
        </w:r>
        <w:r>
          <w:fldChar w:fldCharType="separate"/>
        </w:r>
        <w:r w:rsidR="00695E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41865" w:rsidRDefault="007418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4A3"/>
    <w:multiLevelType w:val="singleLevel"/>
    <w:tmpl w:val="4162C286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>
    <w:nsid w:val="02FF2A4D"/>
    <w:multiLevelType w:val="hybridMultilevel"/>
    <w:tmpl w:val="A1FA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F5A87"/>
    <w:multiLevelType w:val="hybridMultilevel"/>
    <w:tmpl w:val="D6701CC4"/>
    <w:lvl w:ilvl="0" w:tplc="E136915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0EC0"/>
    <w:multiLevelType w:val="hybridMultilevel"/>
    <w:tmpl w:val="D32E389C"/>
    <w:lvl w:ilvl="0" w:tplc="3912F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0481B"/>
    <w:multiLevelType w:val="hybridMultilevel"/>
    <w:tmpl w:val="F7366526"/>
    <w:lvl w:ilvl="0" w:tplc="B31E13F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93C3DBA"/>
    <w:multiLevelType w:val="hybridMultilevel"/>
    <w:tmpl w:val="4D947F02"/>
    <w:lvl w:ilvl="0" w:tplc="0DF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008E0">
      <w:numFmt w:val="none"/>
      <w:lvlText w:val=""/>
      <w:lvlJc w:val="left"/>
      <w:pPr>
        <w:tabs>
          <w:tab w:val="num" w:pos="360"/>
        </w:tabs>
      </w:pPr>
    </w:lvl>
    <w:lvl w:ilvl="2" w:tplc="D8F844AA">
      <w:numFmt w:val="none"/>
      <w:lvlText w:val=""/>
      <w:lvlJc w:val="left"/>
      <w:pPr>
        <w:tabs>
          <w:tab w:val="num" w:pos="360"/>
        </w:tabs>
      </w:pPr>
    </w:lvl>
    <w:lvl w:ilvl="3" w:tplc="8370D3DA">
      <w:numFmt w:val="none"/>
      <w:lvlText w:val=""/>
      <w:lvlJc w:val="left"/>
      <w:pPr>
        <w:tabs>
          <w:tab w:val="num" w:pos="360"/>
        </w:tabs>
      </w:pPr>
    </w:lvl>
    <w:lvl w:ilvl="4" w:tplc="E7B23058">
      <w:numFmt w:val="none"/>
      <w:lvlText w:val=""/>
      <w:lvlJc w:val="left"/>
      <w:pPr>
        <w:tabs>
          <w:tab w:val="num" w:pos="360"/>
        </w:tabs>
      </w:pPr>
    </w:lvl>
    <w:lvl w:ilvl="5" w:tplc="FDAECACE">
      <w:numFmt w:val="none"/>
      <w:lvlText w:val=""/>
      <w:lvlJc w:val="left"/>
      <w:pPr>
        <w:tabs>
          <w:tab w:val="num" w:pos="360"/>
        </w:tabs>
      </w:pPr>
    </w:lvl>
    <w:lvl w:ilvl="6" w:tplc="E146C844">
      <w:numFmt w:val="none"/>
      <w:lvlText w:val=""/>
      <w:lvlJc w:val="left"/>
      <w:pPr>
        <w:tabs>
          <w:tab w:val="num" w:pos="360"/>
        </w:tabs>
      </w:pPr>
    </w:lvl>
    <w:lvl w:ilvl="7" w:tplc="8AD804E0">
      <w:numFmt w:val="none"/>
      <w:lvlText w:val=""/>
      <w:lvlJc w:val="left"/>
      <w:pPr>
        <w:tabs>
          <w:tab w:val="num" w:pos="360"/>
        </w:tabs>
      </w:pPr>
    </w:lvl>
    <w:lvl w:ilvl="8" w:tplc="4CA2751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2F5E57"/>
    <w:multiLevelType w:val="singleLevel"/>
    <w:tmpl w:val="E7E27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C5F3D"/>
    <w:multiLevelType w:val="singleLevel"/>
    <w:tmpl w:val="C09A6052"/>
    <w:lvl w:ilvl="0">
      <w:start w:val="6"/>
      <w:numFmt w:val="decimal"/>
      <w:lvlText w:val="2.%1."/>
      <w:legacy w:legacy="1" w:legacySpace="0" w:legacyIndent="380"/>
      <w:lvlJc w:val="left"/>
      <w:rPr>
        <w:rFonts w:ascii="Times New Roman" w:hAnsi="Times New Roman" w:hint="default"/>
      </w:rPr>
    </w:lvl>
  </w:abstractNum>
  <w:abstractNum w:abstractNumId="8">
    <w:nsid w:val="21697C38"/>
    <w:multiLevelType w:val="singleLevel"/>
    <w:tmpl w:val="96629B0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27250151"/>
    <w:multiLevelType w:val="singleLevel"/>
    <w:tmpl w:val="6D20EA02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27726CE2"/>
    <w:multiLevelType w:val="hybridMultilevel"/>
    <w:tmpl w:val="45705944"/>
    <w:lvl w:ilvl="0" w:tplc="6FEC4D2E">
      <w:start w:val="3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78C5264"/>
    <w:multiLevelType w:val="hybridMultilevel"/>
    <w:tmpl w:val="53B82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017"/>
    <w:multiLevelType w:val="hybridMultilevel"/>
    <w:tmpl w:val="B3007988"/>
    <w:lvl w:ilvl="0" w:tplc="44EED06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B7A119F"/>
    <w:multiLevelType w:val="hybridMultilevel"/>
    <w:tmpl w:val="91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64CAC"/>
    <w:multiLevelType w:val="singleLevel"/>
    <w:tmpl w:val="40F6973C"/>
    <w:lvl w:ilvl="0">
      <w:start w:val="10"/>
      <w:numFmt w:val="decimal"/>
      <w:lvlText w:val="1.%1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5">
    <w:nsid w:val="2FD0702A"/>
    <w:multiLevelType w:val="hybridMultilevel"/>
    <w:tmpl w:val="DFD8157E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A07A5"/>
    <w:multiLevelType w:val="singleLevel"/>
    <w:tmpl w:val="0CE89C7A"/>
    <w:lvl w:ilvl="0">
      <w:start w:val="13"/>
      <w:numFmt w:val="decimal"/>
      <w:lvlText w:val="1.%1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31360E72"/>
    <w:multiLevelType w:val="hybridMultilevel"/>
    <w:tmpl w:val="AC20DB6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39A6535C"/>
    <w:multiLevelType w:val="hybridMultilevel"/>
    <w:tmpl w:val="5798BFC8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3F304434"/>
    <w:multiLevelType w:val="multilevel"/>
    <w:tmpl w:val="5FEA1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C759E2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1">
    <w:nsid w:val="41866D9A"/>
    <w:multiLevelType w:val="hybridMultilevel"/>
    <w:tmpl w:val="D632D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D5402E"/>
    <w:multiLevelType w:val="multilevel"/>
    <w:tmpl w:val="D6E499D8"/>
    <w:lvl w:ilvl="0">
      <w:start w:val="13"/>
      <w:numFmt w:val="decimal"/>
      <w:lvlText w:val="%1.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3">
    <w:nsid w:val="4369624D"/>
    <w:multiLevelType w:val="multilevel"/>
    <w:tmpl w:val="2848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440"/>
      </w:pPr>
      <w:rPr>
        <w:rFonts w:hint="default"/>
      </w:rPr>
    </w:lvl>
  </w:abstractNum>
  <w:abstractNum w:abstractNumId="24">
    <w:nsid w:val="474A1FDF"/>
    <w:multiLevelType w:val="hybridMultilevel"/>
    <w:tmpl w:val="C478B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A95B4A"/>
    <w:multiLevelType w:val="hybridMultilevel"/>
    <w:tmpl w:val="C7FA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F1C14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7">
    <w:nsid w:val="4E2B7C92"/>
    <w:multiLevelType w:val="multilevel"/>
    <w:tmpl w:val="7A9AFB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AAB2C22"/>
    <w:multiLevelType w:val="multilevel"/>
    <w:tmpl w:val="B678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>
    <w:nsid w:val="5B60466B"/>
    <w:multiLevelType w:val="hybridMultilevel"/>
    <w:tmpl w:val="39782E4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4DC2465"/>
    <w:multiLevelType w:val="multilevel"/>
    <w:tmpl w:val="D8E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31">
    <w:nsid w:val="661C01B5"/>
    <w:multiLevelType w:val="multilevel"/>
    <w:tmpl w:val="A4C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6D07371"/>
    <w:multiLevelType w:val="hybridMultilevel"/>
    <w:tmpl w:val="23B40092"/>
    <w:lvl w:ilvl="0" w:tplc="498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910E98"/>
    <w:multiLevelType w:val="hybridMultilevel"/>
    <w:tmpl w:val="00A4F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316BA"/>
    <w:multiLevelType w:val="hybridMultilevel"/>
    <w:tmpl w:val="186C346A"/>
    <w:lvl w:ilvl="0" w:tplc="78526CE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6772E"/>
    <w:multiLevelType w:val="hybridMultilevel"/>
    <w:tmpl w:val="0A663E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65966"/>
    <w:multiLevelType w:val="multilevel"/>
    <w:tmpl w:val="A5CC0C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7">
    <w:nsid w:val="70C9254A"/>
    <w:multiLevelType w:val="hybridMultilevel"/>
    <w:tmpl w:val="9C32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C4662C"/>
    <w:multiLevelType w:val="hybridMultilevel"/>
    <w:tmpl w:val="5EC2C908"/>
    <w:lvl w:ilvl="0" w:tplc="C92C1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833E8">
      <w:numFmt w:val="none"/>
      <w:lvlText w:val=""/>
      <w:lvlJc w:val="left"/>
      <w:pPr>
        <w:tabs>
          <w:tab w:val="num" w:pos="360"/>
        </w:tabs>
      </w:pPr>
    </w:lvl>
    <w:lvl w:ilvl="2" w:tplc="A170B7DC">
      <w:numFmt w:val="none"/>
      <w:lvlText w:val=""/>
      <w:lvlJc w:val="left"/>
      <w:pPr>
        <w:tabs>
          <w:tab w:val="num" w:pos="360"/>
        </w:tabs>
      </w:pPr>
    </w:lvl>
    <w:lvl w:ilvl="3" w:tplc="1C4E363A">
      <w:numFmt w:val="none"/>
      <w:lvlText w:val=""/>
      <w:lvlJc w:val="left"/>
      <w:pPr>
        <w:tabs>
          <w:tab w:val="num" w:pos="360"/>
        </w:tabs>
      </w:pPr>
    </w:lvl>
    <w:lvl w:ilvl="4" w:tplc="C04EE968">
      <w:numFmt w:val="none"/>
      <w:lvlText w:val=""/>
      <w:lvlJc w:val="left"/>
      <w:pPr>
        <w:tabs>
          <w:tab w:val="num" w:pos="360"/>
        </w:tabs>
      </w:pPr>
    </w:lvl>
    <w:lvl w:ilvl="5" w:tplc="E79C0E8E">
      <w:numFmt w:val="none"/>
      <w:lvlText w:val=""/>
      <w:lvlJc w:val="left"/>
      <w:pPr>
        <w:tabs>
          <w:tab w:val="num" w:pos="360"/>
        </w:tabs>
      </w:pPr>
    </w:lvl>
    <w:lvl w:ilvl="6" w:tplc="CCDCC7F0">
      <w:numFmt w:val="none"/>
      <w:lvlText w:val=""/>
      <w:lvlJc w:val="left"/>
      <w:pPr>
        <w:tabs>
          <w:tab w:val="num" w:pos="360"/>
        </w:tabs>
      </w:pPr>
    </w:lvl>
    <w:lvl w:ilvl="7" w:tplc="D414B0C4">
      <w:numFmt w:val="none"/>
      <w:lvlText w:val=""/>
      <w:lvlJc w:val="left"/>
      <w:pPr>
        <w:tabs>
          <w:tab w:val="num" w:pos="360"/>
        </w:tabs>
      </w:pPr>
    </w:lvl>
    <w:lvl w:ilvl="8" w:tplc="E1F6580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4FA7B66"/>
    <w:multiLevelType w:val="hybridMultilevel"/>
    <w:tmpl w:val="71D2EEE8"/>
    <w:lvl w:ilvl="0" w:tplc="91F03F98">
      <w:start w:val="2"/>
      <w:numFmt w:val="decimal"/>
      <w:lvlText w:val="1.%1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0">
    <w:nsid w:val="7838543E"/>
    <w:multiLevelType w:val="singleLevel"/>
    <w:tmpl w:val="3446B250"/>
    <w:lvl w:ilvl="0">
      <w:start w:val="5"/>
      <w:numFmt w:val="decimal"/>
      <w:lvlText w:val="1.%1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1">
    <w:nsid w:val="7BD1487B"/>
    <w:multiLevelType w:val="hybridMultilevel"/>
    <w:tmpl w:val="B2CA7960"/>
    <w:lvl w:ilvl="0" w:tplc="C9D6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A970E1"/>
    <w:multiLevelType w:val="singleLevel"/>
    <w:tmpl w:val="6AFA9534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38"/>
  </w:num>
  <w:num w:numId="3">
    <w:abstractNumId w:val="24"/>
  </w:num>
  <w:num w:numId="4">
    <w:abstractNumId w:val="9"/>
  </w:num>
  <w:num w:numId="5">
    <w:abstractNumId w:val="40"/>
  </w:num>
  <w:num w:numId="6">
    <w:abstractNumId w:val="14"/>
  </w:num>
  <w:num w:numId="7">
    <w:abstractNumId w:val="16"/>
  </w:num>
  <w:num w:numId="8">
    <w:abstractNumId w:val="2"/>
  </w:num>
  <w:num w:numId="9">
    <w:abstractNumId w:val="39"/>
  </w:num>
  <w:num w:numId="10">
    <w:abstractNumId w:val="34"/>
  </w:num>
  <w:num w:numId="11">
    <w:abstractNumId w:val="4"/>
  </w:num>
  <w:num w:numId="12">
    <w:abstractNumId w:val="8"/>
  </w:num>
  <w:num w:numId="13">
    <w:abstractNumId w:val="0"/>
  </w:num>
  <w:num w:numId="14">
    <w:abstractNumId w:val="42"/>
  </w:num>
  <w:num w:numId="15">
    <w:abstractNumId w:val="7"/>
  </w:num>
  <w:num w:numId="16">
    <w:abstractNumId w:val="7"/>
    <w:lvlOverride w:ilvl="0">
      <w:lvl w:ilvl="0">
        <w:start w:val="6"/>
        <w:numFmt w:val="decimal"/>
        <w:lvlText w:val="2.%1.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20"/>
  </w:num>
  <w:num w:numId="19">
    <w:abstractNumId w:val="6"/>
  </w:num>
  <w:num w:numId="20">
    <w:abstractNumId w:val="36"/>
  </w:num>
  <w:num w:numId="21">
    <w:abstractNumId w:val="29"/>
  </w:num>
  <w:num w:numId="22">
    <w:abstractNumId w:val="13"/>
  </w:num>
  <w:num w:numId="23">
    <w:abstractNumId w:val="27"/>
  </w:num>
  <w:num w:numId="24">
    <w:abstractNumId w:val="41"/>
  </w:num>
  <w:num w:numId="25">
    <w:abstractNumId w:val="26"/>
  </w:num>
  <w:num w:numId="26">
    <w:abstractNumId w:val="30"/>
  </w:num>
  <w:num w:numId="27">
    <w:abstractNumId w:val="22"/>
  </w:num>
  <w:num w:numId="28">
    <w:abstractNumId w:val="17"/>
  </w:num>
  <w:num w:numId="29">
    <w:abstractNumId w:val="18"/>
  </w:num>
  <w:num w:numId="30">
    <w:abstractNumId w:val="1"/>
  </w:num>
  <w:num w:numId="31">
    <w:abstractNumId w:val="37"/>
  </w:num>
  <w:num w:numId="32">
    <w:abstractNumId w:val="12"/>
  </w:num>
  <w:num w:numId="33">
    <w:abstractNumId w:val="15"/>
  </w:num>
  <w:num w:numId="34">
    <w:abstractNumId w:val="32"/>
  </w:num>
  <w:num w:numId="35">
    <w:abstractNumId w:val="33"/>
  </w:num>
  <w:num w:numId="36">
    <w:abstractNumId w:val="21"/>
  </w:num>
  <w:num w:numId="37">
    <w:abstractNumId w:val="10"/>
  </w:num>
  <w:num w:numId="38">
    <w:abstractNumId w:val="35"/>
  </w:num>
  <w:num w:numId="39">
    <w:abstractNumId w:val="11"/>
  </w:num>
  <w:num w:numId="40">
    <w:abstractNumId w:val="31"/>
  </w:num>
  <w:num w:numId="41">
    <w:abstractNumId w:val="23"/>
  </w:num>
  <w:num w:numId="42">
    <w:abstractNumId w:val="25"/>
  </w:num>
  <w:num w:numId="43">
    <w:abstractNumId w:val="28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0B"/>
    <w:rsid w:val="00013A3A"/>
    <w:rsid w:val="00026CCB"/>
    <w:rsid w:val="00034B38"/>
    <w:rsid w:val="00043DDF"/>
    <w:rsid w:val="0005209D"/>
    <w:rsid w:val="00054828"/>
    <w:rsid w:val="00075917"/>
    <w:rsid w:val="000766BD"/>
    <w:rsid w:val="00076C36"/>
    <w:rsid w:val="0008528D"/>
    <w:rsid w:val="000907A4"/>
    <w:rsid w:val="000942C3"/>
    <w:rsid w:val="000D7C78"/>
    <w:rsid w:val="000E3F97"/>
    <w:rsid w:val="000F0575"/>
    <w:rsid w:val="000F6D41"/>
    <w:rsid w:val="001076E4"/>
    <w:rsid w:val="00142955"/>
    <w:rsid w:val="001453C6"/>
    <w:rsid w:val="00153F2C"/>
    <w:rsid w:val="00194F26"/>
    <w:rsid w:val="00197180"/>
    <w:rsid w:val="001D1004"/>
    <w:rsid w:val="001F12E9"/>
    <w:rsid w:val="001F5B7B"/>
    <w:rsid w:val="00200CE9"/>
    <w:rsid w:val="00202BEE"/>
    <w:rsid w:val="00244BAA"/>
    <w:rsid w:val="00253DEE"/>
    <w:rsid w:val="0026795B"/>
    <w:rsid w:val="00267E8F"/>
    <w:rsid w:val="00276376"/>
    <w:rsid w:val="00283578"/>
    <w:rsid w:val="002B50BA"/>
    <w:rsid w:val="002C0496"/>
    <w:rsid w:val="002D3BE9"/>
    <w:rsid w:val="002D6DB3"/>
    <w:rsid w:val="002E2EAE"/>
    <w:rsid w:val="002F4EFC"/>
    <w:rsid w:val="00303A17"/>
    <w:rsid w:val="0031766C"/>
    <w:rsid w:val="00326A13"/>
    <w:rsid w:val="003312C5"/>
    <w:rsid w:val="0034169B"/>
    <w:rsid w:val="0034206F"/>
    <w:rsid w:val="00374D8C"/>
    <w:rsid w:val="00390F17"/>
    <w:rsid w:val="003B2C83"/>
    <w:rsid w:val="003B34D4"/>
    <w:rsid w:val="003B6DDD"/>
    <w:rsid w:val="003C67E8"/>
    <w:rsid w:val="003F7C77"/>
    <w:rsid w:val="00401F34"/>
    <w:rsid w:val="00414720"/>
    <w:rsid w:val="00417E4C"/>
    <w:rsid w:val="00422DB0"/>
    <w:rsid w:val="00463768"/>
    <w:rsid w:val="00486009"/>
    <w:rsid w:val="004908DF"/>
    <w:rsid w:val="004A70E2"/>
    <w:rsid w:val="004C1F28"/>
    <w:rsid w:val="004E291E"/>
    <w:rsid w:val="004F151A"/>
    <w:rsid w:val="004F2854"/>
    <w:rsid w:val="005114BC"/>
    <w:rsid w:val="005367A1"/>
    <w:rsid w:val="00541716"/>
    <w:rsid w:val="00550303"/>
    <w:rsid w:val="005655A6"/>
    <w:rsid w:val="0056574D"/>
    <w:rsid w:val="00571EB9"/>
    <w:rsid w:val="00580D7B"/>
    <w:rsid w:val="00595245"/>
    <w:rsid w:val="005A33A1"/>
    <w:rsid w:val="005C0609"/>
    <w:rsid w:val="005D1758"/>
    <w:rsid w:val="005D2750"/>
    <w:rsid w:val="005E5761"/>
    <w:rsid w:val="005F1CB1"/>
    <w:rsid w:val="005F4328"/>
    <w:rsid w:val="00610EAF"/>
    <w:rsid w:val="00614905"/>
    <w:rsid w:val="00616074"/>
    <w:rsid w:val="00622271"/>
    <w:rsid w:val="00634D01"/>
    <w:rsid w:val="006659CA"/>
    <w:rsid w:val="006830AF"/>
    <w:rsid w:val="00695E63"/>
    <w:rsid w:val="00697038"/>
    <w:rsid w:val="006B71AB"/>
    <w:rsid w:val="006C1305"/>
    <w:rsid w:val="006C7962"/>
    <w:rsid w:val="007014BA"/>
    <w:rsid w:val="0072081B"/>
    <w:rsid w:val="00722BAB"/>
    <w:rsid w:val="007321AE"/>
    <w:rsid w:val="00741865"/>
    <w:rsid w:val="0078113E"/>
    <w:rsid w:val="00782368"/>
    <w:rsid w:val="007C245E"/>
    <w:rsid w:val="007C4FD3"/>
    <w:rsid w:val="007C5F3A"/>
    <w:rsid w:val="007D36ED"/>
    <w:rsid w:val="007E302D"/>
    <w:rsid w:val="007F259A"/>
    <w:rsid w:val="00807500"/>
    <w:rsid w:val="00813E94"/>
    <w:rsid w:val="008357C1"/>
    <w:rsid w:val="00853E8B"/>
    <w:rsid w:val="008B47B4"/>
    <w:rsid w:val="008E6491"/>
    <w:rsid w:val="009006F7"/>
    <w:rsid w:val="009549B1"/>
    <w:rsid w:val="00955307"/>
    <w:rsid w:val="0095661E"/>
    <w:rsid w:val="00996BBF"/>
    <w:rsid w:val="009A551E"/>
    <w:rsid w:val="009C1D50"/>
    <w:rsid w:val="009D1668"/>
    <w:rsid w:val="009E58D1"/>
    <w:rsid w:val="00A11501"/>
    <w:rsid w:val="00A168DB"/>
    <w:rsid w:val="00A335C1"/>
    <w:rsid w:val="00A36C49"/>
    <w:rsid w:val="00A440D7"/>
    <w:rsid w:val="00A6169F"/>
    <w:rsid w:val="00A66DFF"/>
    <w:rsid w:val="00A8659E"/>
    <w:rsid w:val="00A90954"/>
    <w:rsid w:val="00AD224C"/>
    <w:rsid w:val="00AD3B24"/>
    <w:rsid w:val="00AD58F6"/>
    <w:rsid w:val="00B01D42"/>
    <w:rsid w:val="00B13C71"/>
    <w:rsid w:val="00B3014B"/>
    <w:rsid w:val="00B34F3A"/>
    <w:rsid w:val="00B35B22"/>
    <w:rsid w:val="00B427D0"/>
    <w:rsid w:val="00B42863"/>
    <w:rsid w:val="00B85970"/>
    <w:rsid w:val="00B8768C"/>
    <w:rsid w:val="00B908DD"/>
    <w:rsid w:val="00BB539D"/>
    <w:rsid w:val="00BE0E82"/>
    <w:rsid w:val="00BE0FEA"/>
    <w:rsid w:val="00BE7CDC"/>
    <w:rsid w:val="00BF0C66"/>
    <w:rsid w:val="00C07C5F"/>
    <w:rsid w:val="00C25B9E"/>
    <w:rsid w:val="00C3126D"/>
    <w:rsid w:val="00C50C82"/>
    <w:rsid w:val="00C55121"/>
    <w:rsid w:val="00C5667E"/>
    <w:rsid w:val="00C72382"/>
    <w:rsid w:val="00C903FD"/>
    <w:rsid w:val="00C94009"/>
    <w:rsid w:val="00C96C8E"/>
    <w:rsid w:val="00CA3AFF"/>
    <w:rsid w:val="00CB1F5E"/>
    <w:rsid w:val="00CB4BDD"/>
    <w:rsid w:val="00CC1FEF"/>
    <w:rsid w:val="00CC3FE7"/>
    <w:rsid w:val="00CD3516"/>
    <w:rsid w:val="00CF3CA7"/>
    <w:rsid w:val="00CF7A34"/>
    <w:rsid w:val="00D02637"/>
    <w:rsid w:val="00D278C8"/>
    <w:rsid w:val="00D35B18"/>
    <w:rsid w:val="00D35DB3"/>
    <w:rsid w:val="00D360B0"/>
    <w:rsid w:val="00D36748"/>
    <w:rsid w:val="00D37F36"/>
    <w:rsid w:val="00D450FE"/>
    <w:rsid w:val="00D55B39"/>
    <w:rsid w:val="00D650F2"/>
    <w:rsid w:val="00D725D5"/>
    <w:rsid w:val="00D81625"/>
    <w:rsid w:val="00D82126"/>
    <w:rsid w:val="00DA7EC6"/>
    <w:rsid w:val="00DC641F"/>
    <w:rsid w:val="00DF0A3C"/>
    <w:rsid w:val="00DF1354"/>
    <w:rsid w:val="00E22FD0"/>
    <w:rsid w:val="00E23475"/>
    <w:rsid w:val="00E34EC4"/>
    <w:rsid w:val="00E36217"/>
    <w:rsid w:val="00E53622"/>
    <w:rsid w:val="00E620F1"/>
    <w:rsid w:val="00E71D69"/>
    <w:rsid w:val="00E94873"/>
    <w:rsid w:val="00EA01ED"/>
    <w:rsid w:val="00EB0976"/>
    <w:rsid w:val="00EB7C85"/>
    <w:rsid w:val="00EC2CE4"/>
    <w:rsid w:val="00EC5B0B"/>
    <w:rsid w:val="00EE428E"/>
    <w:rsid w:val="00EE4B5A"/>
    <w:rsid w:val="00F1371D"/>
    <w:rsid w:val="00F36BB1"/>
    <w:rsid w:val="00F36EF5"/>
    <w:rsid w:val="00F65EDF"/>
    <w:rsid w:val="00F8586B"/>
    <w:rsid w:val="00F90F6E"/>
    <w:rsid w:val="00F94B9B"/>
    <w:rsid w:val="00FB0B26"/>
    <w:rsid w:val="00FD1DE5"/>
    <w:rsid w:val="00FD32F6"/>
    <w:rsid w:val="00FD3368"/>
    <w:rsid w:val="00FF3090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0FEA"/>
    <w:pPr>
      <w:widowControl w:val="0"/>
      <w:spacing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C5B0B"/>
    <w:pPr>
      <w:keepNext/>
      <w:widowControl/>
      <w:spacing w:after="120" w:line="240" w:lineRule="auto"/>
      <w:ind w:firstLine="709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qFormat/>
    <w:rsid w:val="00EC5B0B"/>
    <w:pPr>
      <w:keepNext/>
      <w:widowControl/>
      <w:spacing w:after="120" w:line="240" w:lineRule="auto"/>
      <w:ind w:firstLine="72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EC5B0B"/>
    <w:pPr>
      <w:keepNext/>
      <w:widowControl/>
      <w:spacing w:after="120" w:line="240" w:lineRule="auto"/>
      <w:ind w:firstLine="72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1"/>
    <w:qFormat/>
    <w:rsid w:val="00EC5B0B"/>
    <w:pPr>
      <w:keepNext/>
      <w:widowControl/>
      <w:spacing w:after="120" w:line="240" w:lineRule="auto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1"/>
    <w:qFormat/>
    <w:rsid w:val="00EC5B0B"/>
    <w:pPr>
      <w:keepNext/>
      <w:widowControl/>
      <w:spacing w:after="120" w:line="240" w:lineRule="auto"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EC5B0B"/>
    <w:pPr>
      <w:keepNext/>
      <w:widowControl/>
      <w:spacing w:line="240" w:lineRule="auto"/>
      <w:ind w:firstLine="720"/>
      <w:outlineLvl w:val="5"/>
    </w:pPr>
    <w:rPr>
      <w:b/>
      <w:sz w:val="24"/>
    </w:rPr>
  </w:style>
  <w:style w:type="paragraph" w:styleId="7">
    <w:name w:val="heading 7"/>
    <w:basedOn w:val="a"/>
    <w:next w:val="a"/>
    <w:link w:val="71"/>
    <w:qFormat/>
    <w:rsid w:val="00EC5B0B"/>
    <w:pPr>
      <w:keepNext/>
      <w:widowControl/>
      <w:spacing w:after="120" w:line="240" w:lineRule="auto"/>
      <w:ind w:firstLine="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1"/>
    <w:qFormat/>
    <w:rsid w:val="00EC5B0B"/>
    <w:pPr>
      <w:keepNext/>
      <w:widowControl/>
      <w:spacing w:line="240" w:lineRule="auto"/>
      <w:ind w:firstLine="0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1"/>
    <w:qFormat/>
    <w:rsid w:val="00EC5B0B"/>
    <w:pPr>
      <w:keepNext/>
      <w:widowControl/>
      <w:spacing w:line="240" w:lineRule="auto"/>
      <w:ind w:firstLine="0"/>
      <w:jc w:val="lef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C5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EC5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EC5B0B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ru-RU"/>
    </w:rPr>
  </w:style>
  <w:style w:type="character" w:customStyle="1" w:styleId="40">
    <w:name w:val="Заголовок 4 Знак"/>
    <w:basedOn w:val="a0"/>
    <w:semiHidden/>
    <w:rsid w:val="00EC5B0B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ru-RU"/>
    </w:rPr>
  </w:style>
  <w:style w:type="character" w:customStyle="1" w:styleId="50">
    <w:name w:val="Заголовок 5 Знак"/>
    <w:basedOn w:val="a0"/>
    <w:semiHidden/>
    <w:rsid w:val="00EC5B0B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semiHidden/>
    <w:rsid w:val="00EC5B0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semiHidden/>
    <w:rsid w:val="00EC5B0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ru-RU"/>
    </w:rPr>
  </w:style>
  <w:style w:type="character" w:customStyle="1" w:styleId="80">
    <w:name w:val="Заголовок 8 Знак"/>
    <w:basedOn w:val="a0"/>
    <w:semiHidden/>
    <w:rsid w:val="00EC5B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semiHidden/>
    <w:rsid w:val="00EC5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12"/>
    <w:uiPriority w:val="99"/>
    <w:rsid w:val="00EC5B0B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uiPriority w:val="99"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footer"/>
    <w:basedOn w:val="a"/>
    <w:link w:val="13"/>
    <w:uiPriority w:val="99"/>
    <w:rsid w:val="00EC5B0B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uiPriority w:val="99"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Body Text Indent"/>
    <w:basedOn w:val="a"/>
    <w:link w:val="14"/>
    <w:rsid w:val="00EC5B0B"/>
    <w:pPr>
      <w:widowControl/>
      <w:spacing w:line="240" w:lineRule="auto"/>
      <w:ind w:firstLine="720"/>
    </w:pPr>
    <w:rPr>
      <w:sz w:val="24"/>
    </w:rPr>
  </w:style>
  <w:style w:type="character" w:customStyle="1" w:styleId="a8">
    <w:name w:val="Основной текст с отступом Знак"/>
    <w:basedOn w:val="a0"/>
    <w:semiHidden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15"/>
    <w:rsid w:val="00EC5B0B"/>
    <w:pPr>
      <w:widowControl/>
      <w:spacing w:line="240" w:lineRule="auto"/>
      <w:ind w:firstLine="0"/>
      <w:jc w:val="center"/>
    </w:pPr>
  </w:style>
  <w:style w:type="character" w:customStyle="1" w:styleId="aa">
    <w:name w:val="Основной текст Знак"/>
    <w:basedOn w:val="a0"/>
    <w:semiHidden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caption"/>
    <w:basedOn w:val="a"/>
    <w:next w:val="a"/>
    <w:qFormat/>
    <w:rsid w:val="00EC5B0B"/>
    <w:pPr>
      <w:widowControl/>
      <w:spacing w:line="240" w:lineRule="auto"/>
      <w:ind w:firstLine="720"/>
      <w:jc w:val="center"/>
    </w:pPr>
    <w:rPr>
      <w:sz w:val="24"/>
    </w:rPr>
  </w:style>
  <w:style w:type="paragraph" w:styleId="22">
    <w:name w:val="Body Text 2"/>
    <w:basedOn w:val="a"/>
    <w:link w:val="210"/>
    <w:rsid w:val="00EC5B0B"/>
    <w:pPr>
      <w:widowControl/>
      <w:spacing w:line="240" w:lineRule="auto"/>
      <w:ind w:firstLine="0"/>
    </w:pPr>
    <w:rPr>
      <w:sz w:val="24"/>
    </w:rPr>
  </w:style>
  <w:style w:type="character" w:customStyle="1" w:styleId="23">
    <w:name w:val="Основной текст 2 Знак"/>
    <w:basedOn w:val="a0"/>
    <w:semiHidden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Indent 2"/>
    <w:basedOn w:val="a"/>
    <w:link w:val="211"/>
    <w:rsid w:val="00EC5B0B"/>
    <w:pPr>
      <w:spacing w:after="120" w:line="240" w:lineRule="auto"/>
      <w:ind w:firstLine="720"/>
    </w:pPr>
    <w:rPr>
      <w:i/>
      <w:sz w:val="20"/>
    </w:rPr>
  </w:style>
  <w:style w:type="character" w:customStyle="1" w:styleId="25">
    <w:name w:val="Основной текст с отступом 2 Знак"/>
    <w:basedOn w:val="a0"/>
    <w:semiHidden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c">
    <w:name w:val="page number"/>
    <w:rsid w:val="00EC5B0B"/>
    <w:rPr>
      <w:rFonts w:cs="Times New Roman"/>
    </w:rPr>
  </w:style>
  <w:style w:type="paragraph" w:styleId="32">
    <w:name w:val="Body Text 3"/>
    <w:basedOn w:val="a"/>
    <w:link w:val="310"/>
    <w:rsid w:val="00EC5B0B"/>
    <w:pPr>
      <w:spacing w:line="240" w:lineRule="auto"/>
      <w:ind w:firstLine="0"/>
      <w:jc w:val="center"/>
    </w:pPr>
    <w:rPr>
      <w:b/>
      <w:sz w:val="20"/>
    </w:rPr>
  </w:style>
  <w:style w:type="character" w:customStyle="1" w:styleId="33">
    <w:name w:val="Основной текст 3 Знак"/>
    <w:basedOn w:val="a0"/>
    <w:semiHidden/>
    <w:rsid w:val="00EC5B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11"/>
    <w:rsid w:val="00EC5B0B"/>
    <w:pPr>
      <w:spacing w:line="240" w:lineRule="auto"/>
      <w:ind w:firstLine="720"/>
    </w:pPr>
    <w:rPr>
      <w:sz w:val="24"/>
      <w:u w:val="single"/>
    </w:rPr>
  </w:style>
  <w:style w:type="character" w:customStyle="1" w:styleId="35">
    <w:name w:val="Основной текст с отступом 3 Знак"/>
    <w:basedOn w:val="a0"/>
    <w:semiHidden/>
    <w:rsid w:val="00EC5B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16"/>
    <w:qFormat/>
    <w:rsid w:val="00EC5B0B"/>
    <w:pPr>
      <w:spacing w:line="240" w:lineRule="auto"/>
      <w:ind w:firstLine="0"/>
      <w:jc w:val="center"/>
    </w:pPr>
    <w:rPr>
      <w:sz w:val="26"/>
    </w:rPr>
  </w:style>
  <w:style w:type="character" w:customStyle="1" w:styleId="ae">
    <w:name w:val="Название Знак"/>
    <w:basedOn w:val="a0"/>
    <w:rsid w:val="00EC5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7"/>
    <w:rsid w:val="00EC5B0B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sid w:val="00EC5B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Стиль1"/>
    <w:basedOn w:val="a"/>
    <w:rsid w:val="00EC5B0B"/>
    <w:pPr>
      <w:widowControl/>
      <w:spacing w:before="120" w:line="240" w:lineRule="auto"/>
      <w:ind w:firstLine="720"/>
      <w:jc w:val="left"/>
    </w:pPr>
    <w:rPr>
      <w:rFonts w:ascii="Arial" w:hAnsi="Arial"/>
      <w:sz w:val="24"/>
    </w:rPr>
  </w:style>
  <w:style w:type="paragraph" w:styleId="af1">
    <w:name w:val="Document Map"/>
    <w:basedOn w:val="a"/>
    <w:link w:val="19"/>
    <w:semiHidden/>
    <w:rsid w:val="00EC5B0B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rsid w:val="00EC5B0B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EC5B0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sid w:val="00EC5B0B"/>
    <w:rPr>
      <w:color w:val="0000FF"/>
      <w:u w:val="single"/>
    </w:rPr>
  </w:style>
  <w:style w:type="paragraph" w:customStyle="1" w:styleId="xl27">
    <w:name w:val="xl27"/>
    <w:basedOn w:val="a"/>
    <w:rsid w:val="00EC5B0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af5">
    <w:name w:val="Перечисление (список) Знак Знак"/>
    <w:basedOn w:val="a"/>
    <w:next w:val="a"/>
    <w:rsid w:val="00EC5B0B"/>
    <w:pPr>
      <w:widowControl/>
      <w:overflowPunct w:val="0"/>
      <w:autoSpaceDE w:val="0"/>
      <w:autoSpaceDN w:val="0"/>
      <w:adjustRightInd w:val="0"/>
      <w:spacing w:before="60" w:line="240" w:lineRule="auto"/>
      <w:ind w:left="454" w:hanging="227"/>
      <w:textAlignment w:val="baseline"/>
    </w:pPr>
    <w:rPr>
      <w:sz w:val="24"/>
    </w:rPr>
  </w:style>
  <w:style w:type="character" w:styleId="af6">
    <w:name w:val="Strong"/>
    <w:qFormat/>
    <w:rsid w:val="00EC5B0B"/>
    <w:rPr>
      <w:b/>
    </w:rPr>
  </w:style>
  <w:style w:type="paragraph" w:styleId="af7">
    <w:name w:val="TOC Heading"/>
    <w:basedOn w:val="1"/>
    <w:next w:val="a"/>
    <w:qFormat/>
    <w:rsid w:val="00EC5B0B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semiHidden/>
    <w:rsid w:val="00EC5B0B"/>
  </w:style>
  <w:style w:type="paragraph" w:styleId="26">
    <w:name w:val="toc 2"/>
    <w:basedOn w:val="a"/>
    <w:next w:val="a"/>
    <w:autoRedefine/>
    <w:semiHidden/>
    <w:rsid w:val="00EC5B0B"/>
    <w:pPr>
      <w:ind w:left="180"/>
    </w:pPr>
  </w:style>
  <w:style w:type="paragraph" w:styleId="36">
    <w:name w:val="toc 3"/>
    <w:basedOn w:val="a"/>
    <w:next w:val="a"/>
    <w:autoRedefine/>
    <w:semiHidden/>
    <w:rsid w:val="00EC5B0B"/>
    <w:pPr>
      <w:ind w:left="360"/>
    </w:pPr>
  </w:style>
  <w:style w:type="paragraph" w:customStyle="1" w:styleId="af8">
    <w:name w:val="Приложение"/>
    <w:basedOn w:val="1"/>
    <w:qFormat/>
    <w:rsid w:val="00EC5B0B"/>
    <w:pPr>
      <w:ind w:firstLine="8222"/>
    </w:pPr>
    <w:rPr>
      <w:color w:val="000000"/>
      <w:szCs w:val="24"/>
    </w:rPr>
  </w:style>
  <w:style w:type="character" w:styleId="af9">
    <w:name w:val="annotation reference"/>
    <w:semiHidden/>
    <w:unhideWhenUsed/>
    <w:rsid w:val="00EC5B0B"/>
    <w:rPr>
      <w:sz w:val="16"/>
      <w:szCs w:val="16"/>
    </w:rPr>
  </w:style>
  <w:style w:type="character" w:customStyle="1" w:styleId="afa">
    <w:name w:val="Приложение Знак"/>
    <w:rsid w:val="00EC5B0B"/>
    <w:rPr>
      <w:b/>
      <w:color w:val="000000"/>
      <w:sz w:val="24"/>
      <w:szCs w:val="24"/>
    </w:rPr>
  </w:style>
  <w:style w:type="paragraph" w:styleId="afb">
    <w:name w:val="annotation text"/>
    <w:basedOn w:val="a"/>
    <w:link w:val="1b"/>
    <w:semiHidden/>
    <w:unhideWhenUsed/>
    <w:rsid w:val="00EC5B0B"/>
    <w:rPr>
      <w:sz w:val="20"/>
    </w:rPr>
  </w:style>
  <w:style w:type="character" w:customStyle="1" w:styleId="afc">
    <w:name w:val="Текст примечания Знак"/>
    <w:basedOn w:val="a0"/>
    <w:semiHidden/>
    <w:rsid w:val="00EC5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c"/>
    <w:semiHidden/>
    <w:unhideWhenUsed/>
    <w:rsid w:val="00EC5B0B"/>
    <w:rPr>
      <w:b/>
      <w:bCs/>
    </w:rPr>
  </w:style>
  <w:style w:type="character" w:customStyle="1" w:styleId="afe">
    <w:name w:val="Тема примечания Знак"/>
    <w:basedOn w:val="afc"/>
    <w:semiHidden/>
    <w:rsid w:val="00EC5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link w:val="aff0"/>
    <w:qFormat/>
    <w:rsid w:val="00EC5B0B"/>
    <w:pPr>
      <w:widowControl/>
      <w:spacing w:before="120" w:line="240" w:lineRule="auto"/>
      <w:ind w:firstLine="0"/>
      <w:jc w:val="center"/>
    </w:pPr>
    <w:rPr>
      <w:b/>
      <w:sz w:val="26"/>
    </w:rPr>
  </w:style>
  <w:style w:type="character" w:customStyle="1" w:styleId="aff0">
    <w:name w:val="Подзаголовок Знак"/>
    <w:basedOn w:val="a0"/>
    <w:link w:val="aff"/>
    <w:rsid w:val="00EC5B0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1">
    <w:name w:val="Заголовок 1 Знак1"/>
    <w:link w:val="1"/>
    <w:rsid w:val="00EC5B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rsid w:val="00EC5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1"/>
    <w:link w:val="3"/>
    <w:rsid w:val="00EC5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Заголовок 4 Знак1"/>
    <w:link w:val="4"/>
    <w:rsid w:val="00EC5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1"/>
    <w:link w:val="5"/>
    <w:rsid w:val="00EC5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6 Знак1"/>
    <w:link w:val="6"/>
    <w:rsid w:val="00EC5B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1"/>
    <w:link w:val="7"/>
    <w:rsid w:val="00EC5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1">
    <w:name w:val="Заголовок 8 Знак1"/>
    <w:link w:val="8"/>
    <w:rsid w:val="00EC5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аголовок 9 Знак1"/>
    <w:link w:val="9"/>
    <w:rsid w:val="00EC5B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3"/>
    <w:rsid w:val="00EC5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5"/>
    <w:rsid w:val="00EC5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link w:val="a7"/>
    <w:rsid w:val="00EC5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Знак1"/>
    <w:link w:val="a9"/>
    <w:rsid w:val="00EC5B0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0">
    <w:name w:val="Основной текст 2 Знак1"/>
    <w:link w:val="22"/>
    <w:rsid w:val="00EC5B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link w:val="24"/>
    <w:rsid w:val="00EC5B0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10">
    <w:name w:val="Основной текст 3 Знак1"/>
    <w:link w:val="32"/>
    <w:rsid w:val="00EC5B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1">
    <w:name w:val="Основной текст с отступом 3 Знак1"/>
    <w:link w:val="34"/>
    <w:rsid w:val="00EC5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16">
    <w:name w:val="Название Знак1"/>
    <w:link w:val="ad"/>
    <w:rsid w:val="00EC5B0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7">
    <w:name w:val="Текст выноски Знак1"/>
    <w:link w:val="af"/>
    <w:rsid w:val="00EC5B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link w:val="af1"/>
    <w:semiHidden/>
    <w:rsid w:val="00EC5B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примечания Знак1"/>
    <w:link w:val="afb"/>
    <w:semiHidden/>
    <w:rsid w:val="00EC5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link w:val="afd"/>
    <w:semiHidden/>
    <w:rsid w:val="00EC5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line number"/>
    <w:basedOn w:val="a0"/>
    <w:rsid w:val="00EC5B0B"/>
  </w:style>
  <w:style w:type="paragraph" w:styleId="aff2">
    <w:name w:val="List Paragraph"/>
    <w:basedOn w:val="a"/>
    <w:uiPriority w:val="34"/>
    <w:qFormat/>
    <w:rsid w:val="00EC5B0B"/>
    <w:pPr>
      <w:widowControl/>
      <w:spacing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C5B0B"/>
    <w:pPr>
      <w:widowControl w:val="0"/>
      <w:autoSpaceDE w:val="0"/>
      <w:autoSpaceDN w:val="0"/>
      <w:adjustRightInd w:val="0"/>
      <w:ind w:firstLine="822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B0B"/>
  </w:style>
  <w:style w:type="paragraph" w:customStyle="1" w:styleId="110">
    <w:name w:val="Таблица11 Заголовок"/>
    <w:basedOn w:val="a"/>
    <w:rsid w:val="00EC5B0B"/>
    <w:pPr>
      <w:widowControl/>
      <w:spacing w:line="240" w:lineRule="auto"/>
      <w:ind w:firstLine="0"/>
      <w:jc w:val="center"/>
    </w:pPr>
    <w:rPr>
      <w:rFonts w:eastAsia="Calibri"/>
      <w:b/>
      <w:sz w:val="22"/>
      <w:szCs w:val="22"/>
    </w:rPr>
  </w:style>
  <w:style w:type="character" w:customStyle="1" w:styleId="FontStyle41">
    <w:name w:val="Font Style41"/>
    <w:rsid w:val="00EC5B0B"/>
    <w:rPr>
      <w:rFonts w:ascii="Times New Roman" w:hAnsi="Times New Roman" w:cs="Times New Roman"/>
      <w:sz w:val="26"/>
      <w:szCs w:val="26"/>
    </w:rPr>
  </w:style>
  <w:style w:type="paragraph" w:styleId="aff3">
    <w:name w:val="Normal (Web)"/>
    <w:basedOn w:val="a"/>
    <w:uiPriority w:val="99"/>
    <w:unhideWhenUsed/>
    <w:rsid w:val="00EC5B0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EC5B0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EC5B0B"/>
    <w:rPr>
      <w:color w:val="800080" w:themeColor="followedHyperlink"/>
      <w:u w:val="single"/>
    </w:rPr>
  </w:style>
  <w:style w:type="paragraph" w:styleId="aff5">
    <w:name w:val="footnote text"/>
    <w:basedOn w:val="a"/>
    <w:link w:val="aff6"/>
    <w:uiPriority w:val="99"/>
    <w:semiHidden/>
    <w:unhideWhenUsed/>
    <w:rsid w:val="00807500"/>
    <w:pPr>
      <w:spacing w:line="240" w:lineRule="auto"/>
    </w:pPr>
    <w:rPr>
      <w:sz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807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uiPriority w:val="99"/>
    <w:semiHidden/>
    <w:unhideWhenUsed/>
    <w:rsid w:val="00807500"/>
    <w:rPr>
      <w:vertAlign w:val="superscript"/>
    </w:rPr>
  </w:style>
  <w:style w:type="character" w:customStyle="1" w:styleId="fontstyle01">
    <w:name w:val="fontstyle01"/>
    <w:basedOn w:val="a0"/>
    <w:rsid w:val="005D175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5695-4CBF-459C-9F27-F62636DF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cp:lastPrinted>2020-07-07T09:39:00Z</cp:lastPrinted>
  <dcterms:created xsi:type="dcterms:W3CDTF">2024-06-05T06:31:00Z</dcterms:created>
  <dcterms:modified xsi:type="dcterms:W3CDTF">2024-09-27T06:51:00Z</dcterms:modified>
</cp:coreProperties>
</file>