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28E06" w14:textId="77777777" w:rsidR="00CC17F6" w:rsidRPr="00E067C4" w:rsidRDefault="00CC17F6" w:rsidP="00CC17F6">
      <w:pPr>
        <w:jc w:val="center"/>
        <w:rPr>
          <w:sz w:val="26"/>
          <w:szCs w:val="26"/>
        </w:rPr>
      </w:pPr>
      <w:r w:rsidRPr="00E067C4">
        <w:rPr>
          <w:sz w:val="26"/>
          <w:szCs w:val="26"/>
        </w:rPr>
        <w:t xml:space="preserve">Учреждение образования </w:t>
      </w:r>
    </w:p>
    <w:p w14:paraId="511F47C8" w14:textId="77777777" w:rsidR="00CC17F6" w:rsidRPr="00E067C4" w:rsidRDefault="00CC17F6" w:rsidP="00CC17F6">
      <w:pPr>
        <w:jc w:val="center"/>
        <w:rPr>
          <w:sz w:val="26"/>
          <w:szCs w:val="26"/>
        </w:rPr>
      </w:pPr>
      <w:r w:rsidRPr="00E067C4">
        <w:rPr>
          <w:sz w:val="26"/>
          <w:szCs w:val="26"/>
        </w:rPr>
        <w:t xml:space="preserve">«Белорусская государственная орденов Октябрьской Революции и </w:t>
      </w:r>
    </w:p>
    <w:p w14:paraId="3811A810" w14:textId="77777777" w:rsidR="00CC17F6" w:rsidRPr="00E067C4" w:rsidRDefault="00CC17F6" w:rsidP="00CC17F6">
      <w:pPr>
        <w:jc w:val="center"/>
        <w:rPr>
          <w:b/>
          <w:sz w:val="26"/>
          <w:szCs w:val="26"/>
        </w:rPr>
      </w:pPr>
      <w:r w:rsidRPr="00E067C4">
        <w:rPr>
          <w:sz w:val="26"/>
          <w:szCs w:val="26"/>
        </w:rPr>
        <w:t>Трудового Красного Знамени сельскохозяйственная академия»</w:t>
      </w:r>
    </w:p>
    <w:p w14:paraId="18693094" w14:textId="77777777" w:rsidR="00CC17F6" w:rsidRPr="00E067C4" w:rsidRDefault="00CC17F6" w:rsidP="00CC17F6">
      <w:pPr>
        <w:pStyle w:val="a3"/>
        <w:rPr>
          <w:b/>
          <w:bCs/>
          <w:spacing w:val="-4"/>
          <w:sz w:val="26"/>
          <w:szCs w:val="26"/>
        </w:rPr>
      </w:pPr>
    </w:p>
    <w:p w14:paraId="16794B2D" w14:textId="77777777" w:rsidR="00265712" w:rsidRPr="00E067C4" w:rsidRDefault="00265712" w:rsidP="00CC17F6">
      <w:pPr>
        <w:pStyle w:val="a3"/>
        <w:rPr>
          <w:b/>
          <w:bCs/>
          <w:spacing w:val="-4"/>
          <w:sz w:val="26"/>
          <w:szCs w:val="26"/>
        </w:rPr>
      </w:pPr>
    </w:p>
    <w:p w14:paraId="4645B3AC" w14:textId="77777777" w:rsidR="00265712" w:rsidRPr="00E067C4" w:rsidRDefault="00265712" w:rsidP="00265712">
      <w:pPr>
        <w:spacing w:line="240" w:lineRule="auto"/>
        <w:ind w:left="5670" w:firstLine="0"/>
        <w:rPr>
          <w:sz w:val="26"/>
          <w:szCs w:val="26"/>
        </w:rPr>
      </w:pPr>
      <w:r w:rsidRPr="00E067C4">
        <w:rPr>
          <w:sz w:val="26"/>
          <w:szCs w:val="26"/>
        </w:rPr>
        <w:t>УТВЕРЖДАЮ</w:t>
      </w:r>
    </w:p>
    <w:p w14:paraId="7B0A9B68" w14:textId="77777777" w:rsidR="00265712" w:rsidRPr="00E067C4" w:rsidRDefault="00265712" w:rsidP="00265712">
      <w:pPr>
        <w:spacing w:line="240" w:lineRule="auto"/>
        <w:ind w:left="5670" w:firstLine="0"/>
        <w:rPr>
          <w:sz w:val="26"/>
          <w:szCs w:val="26"/>
        </w:rPr>
      </w:pPr>
      <w:r w:rsidRPr="00E067C4">
        <w:rPr>
          <w:sz w:val="26"/>
          <w:szCs w:val="26"/>
        </w:rPr>
        <w:t>Ректор академии</w:t>
      </w:r>
    </w:p>
    <w:p w14:paraId="60F8E163" w14:textId="77777777" w:rsidR="00265712" w:rsidRPr="00E067C4" w:rsidRDefault="00E067C4" w:rsidP="00265712">
      <w:pPr>
        <w:tabs>
          <w:tab w:val="right" w:pos="9639"/>
        </w:tabs>
        <w:spacing w:before="120" w:after="120" w:line="240" w:lineRule="auto"/>
        <w:ind w:firstLine="5670"/>
        <w:rPr>
          <w:sz w:val="26"/>
          <w:szCs w:val="26"/>
        </w:rPr>
      </w:pPr>
      <w:r w:rsidRPr="00E067C4">
        <w:rPr>
          <w:sz w:val="26"/>
          <w:szCs w:val="26"/>
        </w:rPr>
        <w:t xml:space="preserve">             </w:t>
      </w:r>
      <w:r w:rsidR="00265712" w:rsidRPr="00E067C4">
        <w:rPr>
          <w:sz w:val="26"/>
          <w:szCs w:val="26"/>
        </w:rPr>
        <w:t xml:space="preserve">         В.В.Великанов</w:t>
      </w:r>
    </w:p>
    <w:p w14:paraId="46EB6F80" w14:textId="59E67901" w:rsidR="00265712" w:rsidRPr="00E067C4" w:rsidRDefault="00E067C4" w:rsidP="00265712">
      <w:pPr>
        <w:tabs>
          <w:tab w:val="right" w:pos="9639"/>
        </w:tabs>
        <w:spacing w:line="240" w:lineRule="auto"/>
        <w:ind w:firstLine="5670"/>
        <w:rPr>
          <w:sz w:val="26"/>
          <w:szCs w:val="26"/>
        </w:rPr>
      </w:pPr>
      <w:r w:rsidRPr="00E067C4">
        <w:rPr>
          <w:sz w:val="26"/>
          <w:szCs w:val="26"/>
        </w:rPr>
        <w:t xml:space="preserve">                 </w:t>
      </w:r>
      <w:r w:rsidR="00265712" w:rsidRPr="00E067C4">
        <w:rPr>
          <w:sz w:val="26"/>
          <w:szCs w:val="26"/>
        </w:rPr>
        <w:t>202</w:t>
      </w:r>
      <w:r w:rsidR="00DC314B">
        <w:rPr>
          <w:sz w:val="26"/>
          <w:szCs w:val="26"/>
        </w:rPr>
        <w:t>5</w:t>
      </w:r>
    </w:p>
    <w:p w14:paraId="512167DA" w14:textId="77777777" w:rsidR="00CC17F6" w:rsidRPr="00E067C4" w:rsidRDefault="00CC17F6" w:rsidP="00CC17F6">
      <w:pPr>
        <w:pStyle w:val="a3"/>
        <w:rPr>
          <w:b/>
          <w:bCs/>
          <w:spacing w:val="-4"/>
          <w:sz w:val="26"/>
          <w:szCs w:val="26"/>
        </w:rPr>
      </w:pPr>
    </w:p>
    <w:p w14:paraId="0999F4AF" w14:textId="77777777" w:rsidR="00CC17F6" w:rsidRPr="00E067C4" w:rsidRDefault="00CC17F6" w:rsidP="00CC17F6">
      <w:pPr>
        <w:pStyle w:val="a3"/>
        <w:rPr>
          <w:b/>
          <w:bCs/>
          <w:spacing w:val="-4"/>
          <w:sz w:val="26"/>
          <w:szCs w:val="26"/>
        </w:rPr>
      </w:pPr>
    </w:p>
    <w:p w14:paraId="724C92EC" w14:textId="77777777" w:rsidR="00CC17F6" w:rsidRPr="00E067C4" w:rsidRDefault="00CC17F6" w:rsidP="00CC17F6">
      <w:pPr>
        <w:pStyle w:val="a3"/>
        <w:rPr>
          <w:b/>
          <w:bCs/>
          <w:spacing w:val="-4"/>
          <w:sz w:val="26"/>
          <w:szCs w:val="26"/>
        </w:rPr>
      </w:pPr>
    </w:p>
    <w:p w14:paraId="7EAD4E28" w14:textId="77777777" w:rsidR="00CC17F6" w:rsidRPr="00E067C4" w:rsidRDefault="00CC17F6" w:rsidP="00CC17F6">
      <w:pPr>
        <w:pStyle w:val="a3"/>
        <w:rPr>
          <w:b/>
          <w:bCs/>
          <w:i/>
          <w:spacing w:val="-4"/>
          <w:sz w:val="26"/>
          <w:szCs w:val="26"/>
        </w:rPr>
      </w:pPr>
    </w:p>
    <w:p w14:paraId="599C606C" w14:textId="77777777" w:rsidR="00CC17F6" w:rsidRPr="00E067C4" w:rsidRDefault="00CC17F6" w:rsidP="00CC17F6">
      <w:pPr>
        <w:pStyle w:val="a3"/>
        <w:rPr>
          <w:b/>
          <w:bCs/>
          <w:i/>
          <w:spacing w:val="-4"/>
          <w:sz w:val="26"/>
          <w:szCs w:val="26"/>
        </w:rPr>
      </w:pPr>
    </w:p>
    <w:p w14:paraId="5F2BEDDE" w14:textId="77777777" w:rsidR="00CC17F6" w:rsidRPr="00E067C4" w:rsidRDefault="00CC17F6" w:rsidP="00CC17F6">
      <w:pPr>
        <w:pStyle w:val="a3"/>
        <w:rPr>
          <w:b/>
          <w:bCs/>
          <w:spacing w:val="-4"/>
          <w:sz w:val="26"/>
          <w:szCs w:val="26"/>
        </w:rPr>
      </w:pPr>
    </w:p>
    <w:p w14:paraId="3351474C" w14:textId="77777777" w:rsidR="00CC17F6" w:rsidRPr="00E067C4" w:rsidRDefault="00CC17F6" w:rsidP="00CC17F6">
      <w:pPr>
        <w:pStyle w:val="a3"/>
        <w:rPr>
          <w:b/>
          <w:bCs/>
          <w:spacing w:val="-4"/>
          <w:sz w:val="26"/>
          <w:szCs w:val="26"/>
        </w:rPr>
      </w:pPr>
    </w:p>
    <w:p w14:paraId="50290CCB" w14:textId="77777777" w:rsidR="00265712" w:rsidRPr="00E067C4" w:rsidRDefault="00CC17F6" w:rsidP="00265712">
      <w:pPr>
        <w:pStyle w:val="a3"/>
        <w:rPr>
          <w:bCs/>
          <w:color w:val="FF0000"/>
          <w:spacing w:val="-4"/>
          <w:sz w:val="26"/>
          <w:szCs w:val="26"/>
        </w:rPr>
      </w:pPr>
      <w:r w:rsidRPr="00E067C4">
        <w:rPr>
          <w:spacing w:val="-2"/>
          <w:sz w:val="26"/>
          <w:szCs w:val="26"/>
        </w:rPr>
        <w:t xml:space="preserve">Отчет о деятельности факультета </w:t>
      </w:r>
      <w:r w:rsidR="00265712" w:rsidRPr="00E067C4">
        <w:rPr>
          <w:bCs/>
          <w:color w:val="00B050"/>
          <w:spacing w:val="-4"/>
          <w:sz w:val="26"/>
          <w:szCs w:val="26"/>
        </w:rPr>
        <w:t>наименование факультета</w:t>
      </w:r>
    </w:p>
    <w:p w14:paraId="51DCADF3" w14:textId="77777777" w:rsidR="00CC17F6" w:rsidRPr="00E067C4" w:rsidRDefault="00CC17F6" w:rsidP="00CC17F6">
      <w:pPr>
        <w:pStyle w:val="a3"/>
        <w:rPr>
          <w:spacing w:val="-2"/>
          <w:sz w:val="26"/>
          <w:szCs w:val="26"/>
        </w:rPr>
      </w:pPr>
      <w:r w:rsidRPr="00E067C4">
        <w:rPr>
          <w:spacing w:val="-2"/>
          <w:sz w:val="26"/>
          <w:szCs w:val="26"/>
        </w:rPr>
        <w:t>по реализации политики и достижения целей в области качества</w:t>
      </w:r>
    </w:p>
    <w:p w14:paraId="1A0A13D4" w14:textId="0A7433AE" w:rsidR="00CC17F6" w:rsidRPr="00E067C4" w:rsidRDefault="00CC17F6" w:rsidP="00CC17F6">
      <w:pPr>
        <w:shd w:val="clear" w:color="auto" w:fill="FFFFFF"/>
        <w:spacing w:before="58" w:line="240" w:lineRule="auto"/>
        <w:ind w:left="2011" w:right="1267" w:hanging="619"/>
        <w:jc w:val="center"/>
        <w:rPr>
          <w:spacing w:val="-1"/>
          <w:sz w:val="26"/>
          <w:szCs w:val="26"/>
        </w:rPr>
      </w:pPr>
      <w:r w:rsidRPr="00E067C4">
        <w:rPr>
          <w:spacing w:val="-2"/>
          <w:sz w:val="26"/>
          <w:szCs w:val="26"/>
        </w:rPr>
        <w:t>в</w:t>
      </w:r>
      <w:r w:rsidRPr="00E067C4">
        <w:rPr>
          <w:spacing w:val="-1"/>
          <w:sz w:val="26"/>
          <w:szCs w:val="26"/>
        </w:rPr>
        <w:t xml:space="preserve"> 20</w:t>
      </w:r>
      <w:r w:rsidR="0001216A" w:rsidRPr="00E067C4">
        <w:rPr>
          <w:spacing w:val="-1"/>
          <w:sz w:val="26"/>
          <w:szCs w:val="26"/>
        </w:rPr>
        <w:t>2</w:t>
      </w:r>
      <w:r w:rsidR="00DC314B">
        <w:rPr>
          <w:spacing w:val="-1"/>
          <w:sz w:val="26"/>
          <w:szCs w:val="26"/>
        </w:rPr>
        <w:t>4</w:t>
      </w:r>
      <w:r w:rsidR="0001216A" w:rsidRPr="00E067C4">
        <w:rPr>
          <w:spacing w:val="-1"/>
          <w:sz w:val="26"/>
          <w:szCs w:val="26"/>
        </w:rPr>
        <w:t>/</w:t>
      </w:r>
      <w:r w:rsidRPr="00E067C4">
        <w:rPr>
          <w:spacing w:val="-1"/>
          <w:sz w:val="26"/>
          <w:szCs w:val="26"/>
        </w:rPr>
        <w:t>20</w:t>
      </w:r>
      <w:r w:rsidR="0001216A" w:rsidRPr="00E067C4">
        <w:rPr>
          <w:spacing w:val="-1"/>
          <w:sz w:val="26"/>
          <w:szCs w:val="26"/>
        </w:rPr>
        <w:t>2</w:t>
      </w:r>
      <w:r w:rsidR="00DC314B">
        <w:rPr>
          <w:spacing w:val="-1"/>
          <w:sz w:val="26"/>
          <w:szCs w:val="26"/>
        </w:rPr>
        <w:t>5</w:t>
      </w:r>
      <w:r w:rsidRPr="00E067C4">
        <w:rPr>
          <w:spacing w:val="-1"/>
          <w:sz w:val="26"/>
          <w:szCs w:val="26"/>
        </w:rPr>
        <w:t xml:space="preserve"> учебном году</w:t>
      </w:r>
    </w:p>
    <w:p w14:paraId="0FA7699C" w14:textId="77777777" w:rsidR="00CC17F6" w:rsidRPr="00E067C4" w:rsidRDefault="00CC17F6" w:rsidP="00CC17F6">
      <w:pPr>
        <w:shd w:val="clear" w:color="auto" w:fill="FFFFFF"/>
        <w:spacing w:before="58"/>
        <w:ind w:left="2011" w:right="1267" w:hanging="619"/>
        <w:jc w:val="center"/>
        <w:rPr>
          <w:spacing w:val="-3"/>
          <w:sz w:val="26"/>
          <w:szCs w:val="26"/>
        </w:rPr>
      </w:pPr>
    </w:p>
    <w:p w14:paraId="248B44FD" w14:textId="77777777" w:rsidR="00CC17F6" w:rsidRPr="00E067C4" w:rsidRDefault="00CC17F6" w:rsidP="00CC17F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6"/>
          <w:szCs w:val="26"/>
        </w:rPr>
      </w:pPr>
    </w:p>
    <w:p w14:paraId="0DE2640C" w14:textId="77777777" w:rsidR="00CC17F6" w:rsidRPr="00E067C4" w:rsidRDefault="00CC17F6" w:rsidP="00CC17F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6"/>
          <w:szCs w:val="26"/>
        </w:rPr>
      </w:pPr>
    </w:p>
    <w:p w14:paraId="4124D46F" w14:textId="77777777" w:rsidR="00CC17F6" w:rsidRPr="00E067C4" w:rsidRDefault="00CC17F6" w:rsidP="00CC17F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6"/>
          <w:szCs w:val="26"/>
        </w:rPr>
      </w:pPr>
    </w:p>
    <w:p w14:paraId="3CF68961" w14:textId="77777777" w:rsidR="00C4783D" w:rsidRPr="00E067C4" w:rsidRDefault="00C4783D" w:rsidP="00C4783D">
      <w:pPr>
        <w:jc w:val="center"/>
        <w:rPr>
          <w:color w:val="FF0000"/>
          <w:sz w:val="26"/>
          <w:szCs w:val="26"/>
        </w:rPr>
      </w:pPr>
      <w:r w:rsidRPr="00E067C4">
        <w:rPr>
          <w:color w:val="FF0000"/>
          <w:sz w:val="26"/>
          <w:szCs w:val="26"/>
        </w:rPr>
        <w:t>Отмеченное красным следует удалить, отмеченное зеленым следует заменить актуальным текстом.</w:t>
      </w:r>
    </w:p>
    <w:p w14:paraId="59012D05" w14:textId="77777777" w:rsidR="00C4783D" w:rsidRPr="00E067C4" w:rsidRDefault="00C4783D" w:rsidP="00C4783D">
      <w:pPr>
        <w:jc w:val="center"/>
        <w:rPr>
          <w:color w:val="FF0000"/>
          <w:sz w:val="26"/>
          <w:szCs w:val="26"/>
        </w:rPr>
      </w:pPr>
      <w:r w:rsidRPr="00E067C4">
        <w:rPr>
          <w:color w:val="FF0000"/>
          <w:sz w:val="26"/>
          <w:szCs w:val="26"/>
        </w:rPr>
        <w:t>Желтым выделены изменения и дополнения.</w:t>
      </w:r>
    </w:p>
    <w:p w14:paraId="1D291068" w14:textId="77777777" w:rsidR="00CC17F6" w:rsidRPr="00E067C4" w:rsidRDefault="00CC17F6" w:rsidP="00CC17F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6"/>
          <w:szCs w:val="26"/>
        </w:rPr>
      </w:pPr>
    </w:p>
    <w:p w14:paraId="4B67155C" w14:textId="77777777" w:rsidR="00CC17F6" w:rsidRPr="00E067C4" w:rsidRDefault="00CC17F6" w:rsidP="00CC17F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6"/>
          <w:szCs w:val="26"/>
        </w:rPr>
      </w:pPr>
    </w:p>
    <w:p w14:paraId="4CAB515F" w14:textId="77777777" w:rsidR="00CC17F6" w:rsidRPr="00E067C4" w:rsidRDefault="00CC17F6" w:rsidP="00CC17F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6"/>
          <w:szCs w:val="26"/>
        </w:rPr>
      </w:pPr>
    </w:p>
    <w:p w14:paraId="635D9961" w14:textId="77777777" w:rsidR="00CC17F6" w:rsidRPr="00E067C4" w:rsidRDefault="00CC17F6" w:rsidP="00CC17F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6"/>
          <w:szCs w:val="26"/>
        </w:rPr>
      </w:pPr>
    </w:p>
    <w:p w14:paraId="18D1FF59" w14:textId="77777777" w:rsidR="00CC17F6" w:rsidRPr="00E067C4" w:rsidRDefault="00CC17F6" w:rsidP="00CC17F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6"/>
          <w:szCs w:val="26"/>
        </w:rPr>
      </w:pPr>
    </w:p>
    <w:p w14:paraId="4B3DBC64" w14:textId="77777777" w:rsidR="00CC17F6" w:rsidRPr="00E067C4" w:rsidRDefault="00CC17F6" w:rsidP="00CC17F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6"/>
          <w:szCs w:val="26"/>
        </w:rPr>
      </w:pPr>
    </w:p>
    <w:p w14:paraId="1A7137F9" w14:textId="77777777" w:rsidR="00CC17F6" w:rsidRPr="00E067C4" w:rsidRDefault="00CC17F6" w:rsidP="00CC17F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6"/>
          <w:szCs w:val="26"/>
        </w:rPr>
      </w:pPr>
    </w:p>
    <w:p w14:paraId="047D17AA" w14:textId="77777777" w:rsidR="00CC17F6" w:rsidRPr="00E067C4" w:rsidRDefault="00CC17F6" w:rsidP="00CC17F6">
      <w:pPr>
        <w:shd w:val="clear" w:color="auto" w:fill="FFFFFF"/>
        <w:spacing w:before="178"/>
        <w:ind w:left="581" w:right="1920" w:firstLine="1507"/>
        <w:rPr>
          <w:b/>
          <w:bCs/>
          <w:sz w:val="26"/>
          <w:szCs w:val="26"/>
        </w:rPr>
      </w:pPr>
    </w:p>
    <w:p w14:paraId="4E017DD1" w14:textId="77777777" w:rsidR="00CC17F6" w:rsidRPr="00E067C4" w:rsidRDefault="00CC17F6" w:rsidP="00CC17F6">
      <w:pPr>
        <w:shd w:val="clear" w:color="auto" w:fill="FFFFFF"/>
        <w:spacing w:before="178"/>
        <w:ind w:left="581" w:right="1920" w:firstLine="1507"/>
        <w:rPr>
          <w:b/>
          <w:bCs/>
          <w:sz w:val="26"/>
          <w:szCs w:val="26"/>
        </w:rPr>
      </w:pPr>
      <w:r w:rsidRPr="00E067C4">
        <w:rPr>
          <w:b/>
          <w:bCs/>
          <w:sz w:val="26"/>
          <w:szCs w:val="26"/>
        </w:rPr>
        <w:t xml:space="preserve">  </w:t>
      </w:r>
    </w:p>
    <w:p w14:paraId="2A44A972" w14:textId="77777777" w:rsidR="00691A3E" w:rsidRPr="00E067C4" w:rsidRDefault="00691A3E" w:rsidP="00CC17F6">
      <w:pPr>
        <w:shd w:val="clear" w:color="auto" w:fill="FFFFFF"/>
        <w:spacing w:before="178"/>
        <w:ind w:left="581" w:right="1920" w:firstLine="1507"/>
        <w:jc w:val="center"/>
        <w:rPr>
          <w:b/>
          <w:bCs/>
          <w:sz w:val="26"/>
          <w:szCs w:val="26"/>
        </w:rPr>
      </w:pPr>
    </w:p>
    <w:p w14:paraId="2725512F" w14:textId="77777777" w:rsidR="00265712" w:rsidRPr="00E067C4" w:rsidRDefault="00265712" w:rsidP="00CC17F6">
      <w:pPr>
        <w:shd w:val="clear" w:color="auto" w:fill="FFFFFF"/>
        <w:spacing w:before="178"/>
        <w:ind w:left="581" w:right="1920" w:firstLine="1507"/>
        <w:jc w:val="center"/>
        <w:rPr>
          <w:b/>
          <w:bCs/>
          <w:sz w:val="26"/>
          <w:szCs w:val="26"/>
        </w:rPr>
      </w:pPr>
    </w:p>
    <w:p w14:paraId="5DA83896" w14:textId="6017C912" w:rsidR="00CC17F6" w:rsidRPr="00E067C4" w:rsidRDefault="00CC17F6" w:rsidP="00CC17F6">
      <w:pPr>
        <w:shd w:val="clear" w:color="auto" w:fill="FFFFFF"/>
        <w:spacing w:before="178"/>
        <w:ind w:left="581" w:right="1920" w:firstLine="1507"/>
        <w:jc w:val="center"/>
        <w:rPr>
          <w:bCs/>
          <w:sz w:val="26"/>
          <w:szCs w:val="26"/>
        </w:rPr>
      </w:pPr>
      <w:r w:rsidRPr="00E067C4">
        <w:rPr>
          <w:bCs/>
          <w:sz w:val="26"/>
          <w:szCs w:val="26"/>
        </w:rPr>
        <w:t>Горки 20</w:t>
      </w:r>
      <w:r w:rsidR="0001216A" w:rsidRPr="00E067C4">
        <w:rPr>
          <w:bCs/>
          <w:sz w:val="26"/>
          <w:szCs w:val="26"/>
        </w:rPr>
        <w:t>2</w:t>
      </w:r>
      <w:r w:rsidR="00DC314B">
        <w:rPr>
          <w:bCs/>
          <w:sz w:val="26"/>
          <w:szCs w:val="26"/>
        </w:rPr>
        <w:t>5</w:t>
      </w:r>
    </w:p>
    <w:p w14:paraId="198FBB65" w14:textId="77777777" w:rsidR="00CC17F6" w:rsidRPr="00AA38CE" w:rsidRDefault="00CC17F6" w:rsidP="00AF0907">
      <w:pPr>
        <w:numPr>
          <w:ilvl w:val="0"/>
          <w:numId w:val="2"/>
        </w:numPr>
        <w:shd w:val="clear" w:color="auto" w:fill="FFFFFF"/>
        <w:spacing w:line="259" w:lineRule="auto"/>
        <w:ind w:left="0" w:firstLine="709"/>
        <w:jc w:val="left"/>
        <w:rPr>
          <w:sz w:val="26"/>
          <w:szCs w:val="26"/>
        </w:rPr>
      </w:pPr>
      <w:r w:rsidRPr="00E067C4">
        <w:rPr>
          <w:b/>
          <w:bCs/>
          <w:sz w:val="26"/>
          <w:szCs w:val="26"/>
        </w:rPr>
        <w:br w:type="page"/>
      </w:r>
      <w:r w:rsidRPr="00AA38CE">
        <w:rPr>
          <w:sz w:val="26"/>
          <w:szCs w:val="26"/>
        </w:rPr>
        <w:lastRenderedPageBreak/>
        <w:t>Сопоставимый с планом анализ деятельности факультета в области качества</w:t>
      </w:r>
    </w:p>
    <w:p w14:paraId="3A14D08F" w14:textId="77777777" w:rsidR="00CC17F6" w:rsidRPr="00AA38CE" w:rsidRDefault="00CC17F6" w:rsidP="00CC17F6">
      <w:pPr>
        <w:shd w:val="clear" w:color="auto" w:fill="FFFFFF"/>
        <w:ind w:left="720" w:firstLine="0"/>
        <w:rPr>
          <w:sz w:val="26"/>
          <w:szCs w:val="26"/>
        </w:rPr>
      </w:pPr>
      <w:r w:rsidRPr="00AA38CE">
        <w:rPr>
          <w:sz w:val="26"/>
          <w:szCs w:val="26"/>
        </w:rPr>
        <w:t>1.1 Направление и оценочные показатели деятельности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1184"/>
        <w:gridCol w:w="1476"/>
        <w:gridCol w:w="1404"/>
        <w:gridCol w:w="1336"/>
        <w:gridCol w:w="1901"/>
      </w:tblGrid>
      <w:tr w:rsidR="005301C5" w:rsidRPr="006C2FA3" w14:paraId="104B4B40" w14:textId="77777777" w:rsidTr="00E067C4">
        <w:trPr>
          <w:tblHeader/>
          <w:jc w:val="center"/>
        </w:trPr>
        <w:tc>
          <w:tcPr>
            <w:tcW w:w="2398" w:type="pct"/>
            <w:vMerge w:val="restart"/>
            <w:vAlign w:val="center"/>
          </w:tcPr>
          <w:p w14:paraId="4B91C0A3" w14:textId="77777777" w:rsidR="005301C5" w:rsidRPr="006C2FA3" w:rsidRDefault="005301C5" w:rsidP="006C2FA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6C2FA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80" w:type="pct"/>
            <w:vMerge w:val="restart"/>
            <w:vAlign w:val="center"/>
          </w:tcPr>
          <w:p w14:paraId="3197FA04" w14:textId="77777777" w:rsidR="005301C5" w:rsidRPr="006C2FA3" w:rsidRDefault="00691A3E" w:rsidP="00691A3E">
            <w:pPr>
              <w:widowControl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60" w:type="pct"/>
            <w:gridSpan w:val="2"/>
            <w:vAlign w:val="center"/>
          </w:tcPr>
          <w:p w14:paraId="2E5F4C43" w14:textId="77777777" w:rsidR="005301C5" w:rsidRPr="006C2FA3" w:rsidRDefault="005301C5" w:rsidP="006C2FA3">
            <w:pPr>
              <w:widowControl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6C2FA3">
              <w:rPr>
                <w:sz w:val="24"/>
                <w:szCs w:val="24"/>
              </w:rPr>
              <w:t xml:space="preserve">Оценочный </w:t>
            </w:r>
          </w:p>
          <w:p w14:paraId="18FD73E5" w14:textId="77777777" w:rsidR="005301C5" w:rsidRPr="006C2FA3" w:rsidRDefault="005301C5" w:rsidP="006C2FA3">
            <w:pPr>
              <w:widowControl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6C2FA3">
              <w:rPr>
                <w:sz w:val="24"/>
                <w:szCs w:val="24"/>
              </w:rPr>
              <w:t>показатель</w:t>
            </w:r>
          </w:p>
        </w:tc>
        <w:tc>
          <w:tcPr>
            <w:tcW w:w="548" w:type="pct"/>
            <w:vMerge w:val="restart"/>
            <w:vAlign w:val="center"/>
          </w:tcPr>
          <w:p w14:paraId="4E53CB97" w14:textId="77777777" w:rsidR="005301C5" w:rsidRPr="006C2FA3" w:rsidRDefault="005301C5" w:rsidP="006C2FA3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6C2FA3">
              <w:rPr>
                <w:sz w:val="24"/>
                <w:szCs w:val="24"/>
              </w:rPr>
              <w:t>Уровень выполнения плана, %</w:t>
            </w:r>
          </w:p>
        </w:tc>
        <w:tc>
          <w:tcPr>
            <w:tcW w:w="614" w:type="pct"/>
            <w:vMerge w:val="restart"/>
            <w:shd w:val="clear" w:color="auto" w:fill="auto"/>
            <w:vAlign w:val="center"/>
          </w:tcPr>
          <w:p w14:paraId="7FB650EB" w14:textId="77777777" w:rsidR="005301C5" w:rsidRPr="006C2FA3" w:rsidRDefault="005301C5" w:rsidP="006C2FA3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6C2FA3">
              <w:rPr>
                <w:sz w:val="24"/>
                <w:szCs w:val="24"/>
              </w:rPr>
              <w:t>Результативность, % (Р≤100)</w:t>
            </w:r>
          </w:p>
        </w:tc>
      </w:tr>
      <w:tr w:rsidR="005301C5" w:rsidRPr="006C2FA3" w14:paraId="1DB39111" w14:textId="77777777" w:rsidTr="00E067C4">
        <w:trPr>
          <w:trHeight w:val="811"/>
          <w:tblHeader/>
          <w:jc w:val="center"/>
        </w:trPr>
        <w:tc>
          <w:tcPr>
            <w:tcW w:w="2398" w:type="pct"/>
            <w:vMerge/>
            <w:tcBorders>
              <w:bottom w:val="single" w:sz="4" w:space="0" w:color="auto"/>
            </w:tcBorders>
            <w:vAlign w:val="center"/>
          </w:tcPr>
          <w:p w14:paraId="33927DBD" w14:textId="77777777" w:rsidR="005301C5" w:rsidRPr="006C2FA3" w:rsidRDefault="005301C5" w:rsidP="006C2FA3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</w:tcPr>
          <w:p w14:paraId="15EE8AF0" w14:textId="77777777" w:rsidR="005301C5" w:rsidRPr="006C2FA3" w:rsidRDefault="005301C5" w:rsidP="006C2FA3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7B54D367" w14:textId="77777777" w:rsidR="005301C5" w:rsidRPr="006C2FA3" w:rsidRDefault="005301C5" w:rsidP="006C2FA3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6C2FA3">
              <w:rPr>
                <w:sz w:val="24"/>
                <w:szCs w:val="24"/>
              </w:rPr>
              <w:t>планируемый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003F1BCB" w14:textId="77777777" w:rsidR="005301C5" w:rsidRPr="006C2FA3" w:rsidRDefault="005301C5" w:rsidP="006C2FA3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6C2FA3">
              <w:rPr>
                <w:sz w:val="24"/>
                <w:szCs w:val="24"/>
              </w:rPr>
              <w:t xml:space="preserve">фактический </w:t>
            </w:r>
          </w:p>
        </w:tc>
        <w:tc>
          <w:tcPr>
            <w:tcW w:w="548" w:type="pct"/>
            <w:vMerge/>
            <w:tcBorders>
              <w:bottom w:val="single" w:sz="4" w:space="0" w:color="auto"/>
            </w:tcBorders>
          </w:tcPr>
          <w:p w14:paraId="1019FA83" w14:textId="77777777" w:rsidR="005301C5" w:rsidRPr="006C2FA3" w:rsidRDefault="005301C5" w:rsidP="006C2FA3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bottom w:val="single" w:sz="4" w:space="0" w:color="auto"/>
            </w:tcBorders>
            <w:vAlign w:val="center"/>
          </w:tcPr>
          <w:p w14:paraId="4FAC3D2C" w14:textId="77777777" w:rsidR="005301C5" w:rsidRPr="006C2FA3" w:rsidRDefault="005301C5" w:rsidP="006C2FA3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91A3E" w:rsidRPr="006C2FA3" w14:paraId="48413B40" w14:textId="77777777" w:rsidTr="00691A3E">
        <w:trPr>
          <w:jc w:val="center"/>
        </w:trPr>
        <w:tc>
          <w:tcPr>
            <w:tcW w:w="5000" w:type="pct"/>
            <w:gridSpan w:val="6"/>
            <w:vAlign w:val="center"/>
          </w:tcPr>
          <w:p w14:paraId="0CD0FB31" w14:textId="77777777" w:rsidR="00691A3E" w:rsidRDefault="00691A3E" w:rsidP="006C2FA3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D82126">
              <w:rPr>
                <w:bCs/>
                <w:iCs/>
                <w:sz w:val="22"/>
                <w:szCs w:val="22"/>
              </w:rPr>
              <w:t>Непрерывное повышение качества образовательных услуг в интересах потребителей и других заинтересованных сторон</w:t>
            </w:r>
          </w:p>
        </w:tc>
      </w:tr>
      <w:tr w:rsidR="005301C5" w:rsidRPr="006C2FA3" w14:paraId="3A91A662" w14:textId="77777777" w:rsidTr="005301C5">
        <w:trPr>
          <w:jc w:val="center"/>
        </w:trPr>
        <w:tc>
          <w:tcPr>
            <w:tcW w:w="2398" w:type="pct"/>
            <w:vAlign w:val="center"/>
          </w:tcPr>
          <w:p w14:paraId="098AE5CA" w14:textId="77777777" w:rsidR="005301C5" w:rsidRPr="00D82126" w:rsidRDefault="005301C5" w:rsidP="00527BEC">
            <w:pPr>
              <w:spacing w:line="22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Цель – Обеспечить должный уровень качества знаний обучающихся по результатам аттестаций. Обеспечить эффективность практической подготовки в период прохождения учебных и производственных практик. (СТА-2.025, СТА-2.210)</w:t>
            </w:r>
          </w:p>
        </w:tc>
        <w:tc>
          <w:tcPr>
            <w:tcW w:w="480" w:type="pct"/>
          </w:tcPr>
          <w:p w14:paraId="309E1A33" w14:textId="77777777" w:rsidR="005301C5" w:rsidRPr="006C2FA3" w:rsidRDefault="005301C5" w:rsidP="00527BEC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3C5FE9A0" w14:textId="77777777" w:rsidR="005301C5" w:rsidRPr="006C2FA3" w:rsidRDefault="005301C5" w:rsidP="00527BEC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46926376" w14:textId="77777777" w:rsidR="005301C5" w:rsidRPr="006C2FA3" w:rsidRDefault="005301C5" w:rsidP="00527BEC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8FE7284" w14:textId="77777777" w:rsidR="005301C5" w:rsidRPr="006C2FA3" w:rsidRDefault="005301C5" w:rsidP="00527BEC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14:paraId="547C2B30" w14:textId="77777777" w:rsidR="005301C5" w:rsidRPr="006C2FA3" w:rsidRDefault="005301C5" w:rsidP="00527BEC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575BDD40" w14:textId="77777777" w:rsidTr="005301C5">
        <w:trPr>
          <w:jc w:val="center"/>
        </w:trPr>
        <w:tc>
          <w:tcPr>
            <w:tcW w:w="2398" w:type="pct"/>
          </w:tcPr>
          <w:p w14:paraId="00A8BE32" w14:textId="77777777" w:rsidR="005301C5" w:rsidRPr="00D82126" w:rsidRDefault="005301C5" w:rsidP="00527BEC">
            <w:pPr>
              <w:spacing w:line="220" w:lineRule="exact"/>
              <w:ind w:firstLine="0"/>
              <w:rPr>
                <w:sz w:val="22"/>
                <w:szCs w:val="22"/>
                <w:lang w:val="en-US"/>
              </w:rPr>
            </w:pPr>
            <w:r w:rsidRPr="00D82126">
              <w:rPr>
                <w:sz w:val="22"/>
                <w:szCs w:val="22"/>
              </w:rPr>
              <w:t>1–4. Выпуск специалистов:</w:t>
            </w:r>
          </w:p>
        </w:tc>
        <w:tc>
          <w:tcPr>
            <w:tcW w:w="480" w:type="pct"/>
          </w:tcPr>
          <w:p w14:paraId="6495274E" w14:textId="77777777" w:rsidR="005301C5" w:rsidRPr="006C2FA3" w:rsidRDefault="005301C5" w:rsidP="00527BEC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4911BC72" w14:textId="77777777" w:rsidR="005301C5" w:rsidRPr="006C2FA3" w:rsidRDefault="005301C5" w:rsidP="00527BEC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48772FF0" w14:textId="77777777" w:rsidR="005301C5" w:rsidRPr="006C2FA3" w:rsidRDefault="005301C5" w:rsidP="00527BEC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1F76F1D1" w14:textId="77777777" w:rsidR="005301C5" w:rsidRPr="006C2FA3" w:rsidRDefault="005301C5" w:rsidP="00527BEC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14:paraId="31279A6C" w14:textId="77777777" w:rsidR="005301C5" w:rsidRPr="006C2FA3" w:rsidRDefault="005301C5" w:rsidP="00527BEC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4FB8A2F0" w14:textId="77777777" w:rsidTr="004A78CA">
        <w:trPr>
          <w:jc w:val="center"/>
        </w:trPr>
        <w:tc>
          <w:tcPr>
            <w:tcW w:w="2398" w:type="pct"/>
          </w:tcPr>
          <w:p w14:paraId="7A43CD0B" w14:textId="77777777" w:rsidR="005301C5" w:rsidRPr="00D82126" w:rsidRDefault="005301C5" w:rsidP="005301C5">
            <w:pPr>
              <w:spacing w:line="220" w:lineRule="exact"/>
              <w:ind w:firstLine="463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 xml:space="preserve">очная форма </w:t>
            </w:r>
          </w:p>
        </w:tc>
        <w:tc>
          <w:tcPr>
            <w:tcW w:w="480" w:type="pct"/>
            <w:vAlign w:val="center"/>
          </w:tcPr>
          <w:p w14:paraId="161E1550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480" w:type="pct"/>
            <w:vAlign w:val="center"/>
          </w:tcPr>
          <w:p w14:paraId="1B244A59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</w:tcPr>
          <w:p w14:paraId="5A44F938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2319BEB9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14:paraId="2DB68FD5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55F3992A" w14:textId="77777777" w:rsidTr="004A78CA">
        <w:trPr>
          <w:jc w:val="center"/>
        </w:trPr>
        <w:tc>
          <w:tcPr>
            <w:tcW w:w="2398" w:type="pct"/>
          </w:tcPr>
          <w:p w14:paraId="794FB2BE" w14:textId="77777777" w:rsidR="005301C5" w:rsidRPr="00D82126" w:rsidRDefault="005301C5" w:rsidP="005301C5">
            <w:pPr>
              <w:spacing w:line="220" w:lineRule="exact"/>
              <w:ind w:firstLine="746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в т. ч. с отличием</w:t>
            </w:r>
          </w:p>
        </w:tc>
        <w:tc>
          <w:tcPr>
            <w:tcW w:w="480" w:type="pct"/>
            <w:vAlign w:val="center"/>
          </w:tcPr>
          <w:p w14:paraId="01890FE6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480" w:type="pct"/>
            <w:vAlign w:val="center"/>
          </w:tcPr>
          <w:p w14:paraId="02339B30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pct"/>
          </w:tcPr>
          <w:p w14:paraId="10D52F7F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5D8BDCCF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14:paraId="59A2CF32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30243CB2" w14:textId="77777777" w:rsidTr="004A78CA">
        <w:trPr>
          <w:jc w:val="center"/>
        </w:trPr>
        <w:tc>
          <w:tcPr>
            <w:tcW w:w="2398" w:type="pct"/>
          </w:tcPr>
          <w:p w14:paraId="7D47BE97" w14:textId="77777777" w:rsidR="005301C5" w:rsidRPr="00D82126" w:rsidRDefault="005301C5" w:rsidP="005301C5">
            <w:pPr>
              <w:spacing w:line="220" w:lineRule="exact"/>
              <w:ind w:firstLine="463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 xml:space="preserve">заочная форма </w:t>
            </w:r>
          </w:p>
        </w:tc>
        <w:tc>
          <w:tcPr>
            <w:tcW w:w="480" w:type="pct"/>
            <w:vAlign w:val="center"/>
          </w:tcPr>
          <w:p w14:paraId="44679AFF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480" w:type="pct"/>
            <w:vAlign w:val="center"/>
          </w:tcPr>
          <w:p w14:paraId="55B1F117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</w:tcPr>
          <w:p w14:paraId="267AF1FF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55A29A07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14:paraId="59FBE8F1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2AE5C2BF" w14:textId="77777777" w:rsidTr="004A78CA">
        <w:trPr>
          <w:jc w:val="center"/>
        </w:trPr>
        <w:tc>
          <w:tcPr>
            <w:tcW w:w="2398" w:type="pct"/>
          </w:tcPr>
          <w:p w14:paraId="793935A7" w14:textId="77777777" w:rsidR="005301C5" w:rsidRPr="00D82126" w:rsidRDefault="005301C5" w:rsidP="005301C5">
            <w:pPr>
              <w:spacing w:line="220" w:lineRule="exact"/>
              <w:ind w:firstLine="746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в т. ч. с отличием</w:t>
            </w:r>
          </w:p>
        </w:tc>
        <w:tc>
          <w:tcPr>
            <w:tcW w:w="480" w:type="pct"/>
            <w:vAlign w:val="center"/>
          </w:tcPr>
          <w:p w14:paraId="22CC4254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480" w:type="pct"/>
            <w:vAlign w:val="center"/>
          </w:tcPr>
          <w:p w14:paraId="11195155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</w:tcPr>
          <w:p w14:paraId="1351E1EE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475515D7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14:paraId="2633C3A8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3EDF156D" w14:textId="77777777" w:rsidTr="004A78CA">
        <w:trPr>
          <w:jc w:val="center"/>
        </w:trPr>
        <w:tc>
          <w:tcPr>
            <w:tcW w:w="2398" w:type="pct"/>
          </w:tcPr>
          <w:p w14:paraId="4B6CF480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5–6. Выпуск магистров:</w:t>
            </w:r>
          </w:p>
        </w:tc>
        <w:tc>
          <w:tcPr>
            <w:tcW w:w="480" w:type="pct"/>
            <w:vAlign w:val="center"/>
          </w:tcPr>
          <w:p w14:paraId="2DECA78C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6AE45F8D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pct"/>
          </w:tcPr>
          <w:p w14:paraId="56329F2E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F118465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14:paraId="0E110AFC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4105A897" w14:textId="77777777" w:rsidTr="004A78CA">
        <w:trPr>
          <w:jc w:val="center"/>
        </w:trPr>
        <w:tc>
          <w:tcPr>
            <w:tcW w:w="2398" w:type="pct"/>
          </w:tcPr>
          <w:p w14:paraId="0F45D310" w14:textId="77777777" w:rsidR="005301C5" w:rsidRPr="00D82126" w:rsidRDefault="005301C5" w:rsidP="005301C5">
            <w:pPr>
              <w:spacing w:line="220" w:lineRule="exact"/>
              <w:ind w:firstLine="463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 xml:space="preserve">очная форма </w:t>
            </w:r>
          </w:p>
        </w:tc>
        <w:tc>
          <w:tcPr>
            <w:tcW w:w="480" w:type="pct"/>
            <w:vAlign w:val="center"/>
          </w:tcPr>
          <w:p w14:paraId="04BEC5D6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480" w:type="pct"/>
            <w:vAlign w:val="center"/>
          </w:tcPr>
          <w:p w14:paraId="25B85EFD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</w:tcPr>
          <w:p w14:paraId="2D20C4E3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5D2DFC0C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14:paraId="482B526B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50555B90" w14:textId="77777777" w:rsidTr="004A78CA">
        <w:trPr>
          <w:jc w:val="center"/>
        </w:trPr>
        <w:tc>
          <w:tcPr>
            <w:tcW w:w="2398" w:type="pct"/>
          </w:tcPr>
          <w:p w14:paraId="11217AE8" w14:textId="77777777" w:rsidR="005301C5" w:rsidRPr="00D82126" w:rsidRDefault="005301C5" w:rsidP="005301C5">
            <w:pPr>
              <w:spacing w:line="220" w:lineRule="exact"/>
              <w:ind w:firstLine="463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 xml:space="preserve">заочная форма </w:t>
            </w:r>
          </w:p>
        </w:tc>
        <w:tc>
          <w:tcPr>
            <w:tcW w:w="480" w:type="pct"/>
            <w:vAlign w:val="center"/>
          </w:tcPr>
          <w:p w14:paraId="4C74C5C9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480" w:type="pct"/>
            <w:vAlign w:val="center"/>
          </w:tcPr>
          <w:p w14:paraId="36D49001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</w:tcPr>
          <w:p w14:paraId="13A543FE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462E21A4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14:paraId="72CD7D85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26D5A052" w14:textId="77777777" w:rsidTr="005301C5">
        <w:trPr>
          <w:jc w:val="center"/>
        </w:trPr>
        <w:tc>
          <w:tcPr>
            <w:tcW w:w="2398" w:type="pct"/>
            <w:vAlign w:val="center"/>
          </w:tcPr>
          <w:p w14:paraId="75A69414" w14:textId="77777777" w:rsidR="005301C5" w:rsidRPr="00D82126" w:rsidRDefault="005301C5" w:rsidP="005301C5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7–10. Абсолютная успеваемость по итогам зимней и летней сессии (экзамены, курсовая работа (проект), практика):</w:t>
            </w:r>
          </w:p>
        </w:tc>
        <w:tc>
          <w:tcPr>
            <w:tcW w:w="480" w:type="pct"/>
          </w:tcPr>
          <w:p w14:paraId="128BAB45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13362E0A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</w:tcPr>
          <w:p w14:paraId="20910369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63C9B73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14:paraId="0E246F7C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D67D10" w:rsidRPr="006C2FA3" w14:paraId="40D61968" w14:textId="77777777" w:rsidTr="004A78CA">
        <w:trPr>
          <w:jc w:val="center"/>
        </w:trPr>
        <w:tc>
          <w:tcPr>
            <w:tcW w:w="2398" w:type="pct"/>
            <w:vAlign w:val="center"/>
          </w:tcPr>
          <w:p w14:paraId="6C742D13" w14:textId="77777777" w:rsidR="00D67D10" w:rsidRDefault="00D67D10" w:rsidP="00D67D10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очная форма получения образования</w:t>
            </w:r>
          </w:p>
          <w:p w14:paraId="3FF21016" w14:textId="77777777" w:rsidR="00D67D10" w:rsidRDefault="00D67D10" w:rsidP="00D67D10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val="en-US" w:eastAsia="en-US"/>
              </w:rPr>
              <w:t>I</w:t>
            </w:r>
            <w:r>
              <w:rPr>
                <w:sz w:val="22"/>
                <w:szCs w:val="22"/>
                <w:highlight w:val="yellow"/>
                <w:lang w:eastAsia="en-US"/>
              </w:rPr>
              <w:t xml:space="preserve"> ступень + общее высшее образование + </w:t>
            </w:r>
            <w:r w:rsidR="00E067C4">
              <w:rPr>
                <w:sz w:val="22"/>
                <w:szCs w:val="22"/>
                <w:highlight w:val="yellow"/>
                <w:lang w:eastAsia="en-US"/>
              </w:rPr>
              <w:t>специальное</w:t>
            </w:r>
            <w:r>
              <w:rPr>
                <w:sz w:val="22"/>
                <w:szCs w:val="22"/>
                <w:highlight w:val="yellow"/>
                <w:lang w:eastAsia="en-US"/>
              </w:rPr>
              <w:t xml:space="preserve"> высшее образование</w:t>
            </w:r>
          </w:p>
        </w:tc>
        <w:tc>
          <w:tcPr>
            <w:tcW w:w="480" w:type="pct"/>
            <w:vAlign w:val="center"/>
          </w:tcPr>
          <w:p w14:paraId="44600245" w14:textId="77777777" w:rsidR="00D67D10" w:rsidRDefault="00D67D10" w:rsidP="00D67D10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80" w:type="pct"/>
            <w:vAlign w:val="center"/>
          </w:tcPr>
          <w:p w14:paraId="3243E895" w14:textId="77777777" w:rsidR="00D67D10" w:rsidRDefault="00D67D10" w:rsidP="00D67D10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</w:tcPr>
          <w:p w14:paraId="723E7BF6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226726B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14:paraId="78005BFE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D67D10" w:rsidRPr="006C2FA3" w14:paraId="49ACE0B1" w14:textId="77777777" w:rsidTr="004A78CA">
        <w:trPr>
          <w:jc w:val="center"/>
        </w:trPr>
        <w:tc>
          <w:tcPr>
            <w:tcW w:w="2398" w:type="pct"/>
            <w:vAlign w:val="center"/>
          </w:tcPr>
          <w:p w14:paraId="7099879D" w14:textId="77777777" w:rsidR="00D67D10" w:rsidRDefault="00D67D10" w:rsidP="00D67D10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val="en-US" w:eastAsia="en-US"/>
              </w:rPr>
              <w:t>II</w:t>
            </w:r>
            <w:r>
              <w:rPr>
                <w:sz w:val="22"/>
                <w:szCs w:val="22"/>
                <w:highlight w:val="yellow"/>
                <w:lang w:eastAsia="en-US"/>
              </w:rPr>
              <w:t xml:space="preserve"> ступень + углубленное высшее образование</w:t>
            </w:r>
          </w:p>
        </w:tc>
        <w:tc>
          <w:tcPr>
            <w:tcW w:w="480" w:type="pct"/>
            <w:vAlign w:val="center"/>
          </w:tcPr>
          <w:p w14:paraId="4CF49443" w14:textId="77777777" w:rsidR="00D67D10" w:rsidRDefault="00D67D10" w:rsidP="00D67D10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80" w:type="pct"/>
            <w:vAlign w:val="center"/>
          </w:tcPr>
          <w:p w14:paraId="5DE89C7D" w14:textId="77777777" w:rsidR="00D67D10" w:rsidRDefault="00D67D10" w:rsidP="00D67D10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</w:tcPr>
          <w:p w14:paraId="3FC8528F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0314080D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14:paraId="328594DE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D67D10" w:rsidRPr="006C2FA3" w14:paraId="21982C6F" w14:textId="77777777" w:rsidTr="004A78CA">
        <w:trPr>
          <w:jc w:val="center"/>
        </w:trPr>
        <w:tc>
          <w:tcPr>
            <w:tcW w:w="2398" w:type="pct"/>
            <w:vAlign w:val="center"/>
          </w:tcPr>
          <w:p w14:paraId="0834C131" w14:textId="77777777" w:rsidR="00D67D10" w:rsidRDefault="00D67D10" w:rsidP="00D67D10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заочная форма получения образования</w:t>
            </w:r>
          </w:p>
          <w:p w14:paraId="6AE434F0" w14:textId="77777777" w:rsidR="00D67D10" w:rsidRDefault="00D67D10" w:rsidP="00D67D10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val="en-US" w:eastAsia="en-US"/>
              </w:rPr>
              <w:t>I</w:t>
            </w:r>
            <w:r>
              <w:rPr>
                <w:sz w:val="22"/>
                <w:szCs w:val="22"/>
                <w:highlight w:val="yellow"/>
                <w:lang w:eastAsia="en-US"/>
              </w:rPr>
              <w:t xml:space="preserve"> ступень + общее высшее образование + </w:t>
            </w:r>
            <w:r w:rsidR="00E067C4">
              <w:rPr>
                <w:sz w:val="22"/>
                <w:szCs w:val="22"/>
                <w:highlight w:val="yellow"/>
                <w:lang w:eastAsia="en-US"/>
              </w:rPr>
              <w:t>специальное</w:t>
            </w:r>
            <w:r>
              <w:rPr>
                <w:sz w:val="22"/>
                <w:szCs w:val="22"/>
                <w:highlight w:val="yellow"/>
                <w:lang w:eastAsia="en-US"/>
              </w:rPr>
              <w:t xml:space="preserve"> высшее образование</w:t>
            </w:r>
          </w:p>
        </w:tc>
        <w:tc>
          <w:tcPr>
            <w:tcW w:w="480" w:type="pct"/>
            <w:vAlign w:val="center"/>
          </w:tcPr>
          <w:p w14:paraId="4FCFC79C" w14:textId="77777777" w:rsidR="00D67D10" w:rsidRDefault="00D67D10" w:rsidP="00D67D10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80" w:type="pct"/>
            <w:vAlign w:val="center"/>
          </w:tcPr>
          <w:p w14:paraId="71297F37" w14:textId="77777777" w:rsidR="00D67D10" w:rsidRDefault="00D67D10" w:rsidP="00D67D10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</w:tcPr>
          <w:p w14:paraId="60024F20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53A25910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14:paraId="163F9DDF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D67D10" w:rsidRPr="006C2FA3" w14:paraId="2D2592A9" w14:textId="77777777" w:rsidTr="004A78CA">
        <w:trPr>
          <w:jc w:val="center"/>
        </w:trPr>
        <w:tc>
          <w:tcPr>
            <w:tcW w:w="2398" w:type="pct"/>
            <w:vAlign w:val="center"/>
          </w:tcPr>
          <w:p w14:paraId="65ED6F8B" w14:textId="77777777" w:rsidR="00D67D10" w:rsidRDefault="00D67D10" w:rsidP="00D67D10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val="en-US" w:eastAsia="en-US"/>
              </w:rPr>
              <w:t>II</w:t>
            </w:r>
            <w:r>
              <w:rPr>
                <w:sz w:val="22"/>
                <w:szCs w:val="22"/>
                <w:highlight w:val="yellow"/>
                <w:lang w:eastAsia="en-US"/>
              </w:rPr>
              <w:t xml:space="preserve"> ступень + углубленное высшее образование</w:t>
            </w:r>
          </w:p>
        </w:tc>
        <w:tc>
          <w:tcPr>
            <w:tcW w:w="480" w:type="pct"/>
            <w:vAlign w:val="center"/>
          </w:tcPr>
          <w:p w14:paraId="60DD23CD" w14:textId="77777777" w:rsidR="00D67D10" w:rsidRDefault="00D67D10" w:rsidP="00D67D10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80" w:type="pct"/>
            <w:vAlign w:val="center"/>
          </w:tcPr>
          <w:p w14:paraId="1EB3566D" w14:textId="77777777" w:rsidR="00D67D10" w:rsidRDefault="00D67D10" w:rsidP="00D67D10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61075D1A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28B8F8D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6F0EFDA5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247B1F84" w14:textId="77777777" w:rsidTr="004A78CA">
        <w:trPr>
          <w:jc w:val="center"/>
        </w:trPr>
        <w:tc>
          <w:tcPr>
            <w:tcW w:w="2398" w:type="pct"/>
            <w:vAlign w:val="center"/>
          </w:tcPr>
          <w:p w14:paraId="157830A5" w14:textId="77777777" w:rsidR="005301C5" w:rsidRPr="00D82126" w:rsidRDefault="005301C5" w:rsidP="005301C5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lastRenderedPageBreak/>
              <w:t>11–14. Качественная успеваемость:</w:t>
            </w:r>
          </w:p>
        </w:tc>
        <w:tc>
          <w:tcPr>
            <w:tcW w:w="480" w:type="pct"/>
            <w:vAlign w:val="center"/>
          </w:tcPr>
          <w:p w14:paraId="3EEED5DA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6B8ED09A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60E59DED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3E88235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69D827C8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D67D10" w:rsidRPr="006C2FA3" w14:paraId="45FC6407" w14:textId="77777777" w:rsidTr="004A78CA">
        <w:trPr>
          <w:jc w:val="center"/>
        </w:trPr>
        <w:tc>
          <w:tcPr>
            <w:tcW w:w="2398" w:type="pct"/>
            <w:vAlign w:val="center"/>
          </w:tcPr>
          <w:p w14:paraId="2274C819" w14:textId="77777777" w:rsidR="00D67D10" w:rsidRDefault="00D67D10" w:rsidP="00D67D10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очная форма получения образования</w:t>
            </w:r>
          </w:p>
          <w:p w14:paraId="752D22F2" w14:textId="77777777" w:rsidR="00D67D10" w:rsidRDefault="00D67D10" w:rsidP="00D67D10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val="en-US" w:eastAsia="en-US"/>
              </w:rPr>
              <w:t>I</w:t>
            </w:r>
            <w:r>
              <w:rPr>
                <w:sz w:val="22"/>
                <w:szCs w:val="22"/>
                <w:highlight w:val="yellow"/>
                <w:lang w:eastAsia="en-US"/>
              </w:rPr>
              <w:t xml:space="preserve"> ступень + общее высшее образование + </w:t>
            </w:r>
            <w:r w:rsidR="00E067C4">
              <w:rPr>
                <w:sz w:val="22"/>
                <w:szCs w:val="22"/>
                <w:highlight w:val="yellow"/>
                <w:lang w:eastAsia="en-US"/>
              </w:rPr>
              <w:t>специальное</w:t>
            </w:r>
            <w:r>
              <w:rPr>
                <w:sz w:val="22"/>
                <w:szCs w:val="22"/>
                <w:highlight w:val="yellow"/>
                <w:lang w:eastAsia="en-US"/>
              </w:rPr>
              <w:t xml:space="preserve"> высшее образование</w:t>
            </w:r>
          </w:p>
        </w:tc>
        <w:tc>
          <w:tcPr>
            <w:tcW w:w="480" w:type="pct"/>
            <w:vAlign w:val="center"/>
          </w:tcPr>
          <w:p w14:paraId="5FA2A323" w14:textId="77777777" w:rsidR="00D67D10" w:rsidRDefault="00D67D10" w:rsidP="00D67D10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80" w:type="pct"/>
            <w:vAlign w:val="center"/>
          </w:tcPr>
          <w:p w14:paraId="7D594E0D" w14:textId="77777777" w:rsidR="00D67D10" w:rsidRDefault="00D67D10" w:rsidP="00D67D10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66144ED8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342193B4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072C3510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D67D10" w:rsidRPr="006C2FA3" w14:paraId="1B1712DA" w14:textId="77777777" w:rsidTr="004A78CA">
        <w:trPr>
          <w:jc w:val="center"/>
        </w:trPr>
        <w:tc>
          <w:tcPr>
            <w:tcW w:w="2398" w:type="pct"/>
            <w:vAlign w:val="center"/>
          </w:tcPr>
          <w:p w14:paraId="7E9649BD" w14:textId="77777777" w:rsidR="00D67D10" w:rsidRDefault="00D67D10" w:rsidP="00D67D10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val="en-US" w:eastAsia="en-US"/>
              </w:rPr>
              <w:t>II</w:t>
            </w:r>
            <w:r>
              <w:rPr>
                <w:sz w:val="22"/>
                <w:szCs w:val="22"/>
                <w:highlight w:val="yellow"/>
                <w:lang w:eastAsia="en-US"/>
              </w:rPr>
              <w:t xml:space="preserve"> ступень + углубленное высшее образование</w:t>
            </w:r>
          </w:p>
        </w:tc>
        <w:tc>
          <w:tcPr>
            <w:tcW w:w="480" w:type="pct"/>
            <w:vAlign w:val="center"/>
          </w:tcPr>
          <w:p w14:paraId="6697D8C2" w14:textId="77777777" w:rsidR="00D67D10" w:rsidRDefault="00D67D10" w:rsidP="00D67D10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80" w:type="pct"/>
            <w:vAlign w:val="center"/>
          </w:tcPr>
          <w:p w14:paraId="6A63897A" w14:textId="77777777" w:rsidR="00D67D10" w:rsidRDefault="00D67D10" w:rsidP="00D67D10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079E08F5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54CA473D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6F1BDDC0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D67D10" w:rsidRPr="006C2FA3" w14:paraId="6F8C3DCE" w14:textId="77777777" w:rsidTr="004A78CA">
        <w:trPr>
          <w:jc w:val="center"/>
        </w:trPr>
        <w:tc>
          <w:tcPr>
            <w:tcW w:w="2398" w:type="pct"/>
            <w:vAlign w:val="center"/>
          </w:tcPr>
          <w:p w14:paraId="5F3AF1A9" w14:textId="77777777" w:rsidR="00D67D10" w:rsidRDefault="00D67D10" w:rsidP="00D67D10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заочная форма получения образования</w:t>
            </w:r>
          </w:p>
          <w:p w14:paraId="7355D0A2" w14:textId="77777777" w:rsidR="00D67D10" w:rsidRDefault="00D67D10" w:rsidP="00D67D10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val="en-US" w:eastAsia="en-US"/>
              </w:rPr>
              <w:t>I</w:t>
            </w:r>
            <w:r>
              <w:rPr>
                <w:sz w:val="22"/>
                <w:szCs w:val="22"/>
                <w:highlight w:val="yellow"/>
                <w:lang w:eastAsia="en-US"/>
              </w:rPr>
              <w:t xml:space="preserve"> ступень + общее высшее образование + </w:t>
            </w:r>
            <w:r w:rsidR="00E067C4">
              <w:rPr>
                <w:sz w:val="22"/>
                <w:szCs w:val="22"/>
                <w:highlight w:val="yellow"/>
                <w:lang w:eastAsia="en-US"/>
              </w:rPr>
              <w:t>специальное</w:t>
            </w:r>
            <w:r>
              <w:rPr>
                <w:sz w:val="22"/>
                <w:szCs w:val="22"/>
                <w:highlight w:val="yellow"/>
                <w:lang w:eastAsia="en-US"/>
              </w:rPr>
              <w:t xml:space="preserve"> высшее образование</w:t>
            </w:r>
          </w:p>
        </w:tc>
        <w:tc>
          <w:tcPr>
            <w:tcW w:w="480" w:type="pct"/>
            <w:vAlign w:val="center"/>
          </w:tcPr>
          <w:p w14:paraId="3E31DACD" w14:textId="77777777" w:rsidR="00D67D10" w:rsidRDefault="00D67D10" w:rsidP="00D67D10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80" w:type="pct"/>
            <w:vAlign w:val="center"/>
          </w:tcPr>
          <w:p w14:paraId="19A3BF5E" w14:textId="77777777" w:rsidR="00D67D10" w:rsidRDefault="00D67D10" w:rsidP="00D67D10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39F14B45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8E172E6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7C01E3C7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D67D10" w:rsidRPr="006C2FA3" w14:paraId="6E2EE03F" w14:textId="77777777" w:rsidTr="004A78CA">
        <w:trPr>
          <w:jc w:val="center"/>
        </w:trPr>
        <w:tc>
          <w:tcPr>
            <w:tcW w:w="2398" w:type="pct"/>
            <w:vAlign w:val="center"/>
          </w:tcPr>
          <w:p w14:paraId="722BF30E" w14:textId="77777777" w:rsidR="00D67D10" w:rsidRDefault="00D67D10" w:rsidP="00D67D10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val="en-US" w:eastAsia="en-US"/>
              </w:rPr>
              <w:t>II</w:t>
            </w:r>
            <w:r>
              <w:rPr>
                <w:sz w:val="22"/>
                <w:szCs w:val="22"/>
                <w:highlight w:val="yellow"/>
                <w:lang w:eastAsia="en-US"/>
              </w:rPr>
              <w:t xml:space="preserve"> ступень + углубленное высшее образование</w:t>
            </w:r>
          </w:p>
        </w:tc>
        <w:tc>
          <w:tcPr>
            <w:tcW w:w="480" w:type="pct"/>
            <w:vAlign w:val="center"/>
          </w:tcPr>
          <w:p w14:paraId="1B185D98" w14:textId="77777777" w:rsidR="00D67D10" w:rsidRDefault="00D67D10" w:rsidP="00D67D10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80" w:type="pct"/>
            <w:vAlign w:val="center"/>
          </w:tcPr>
          <w:p w14:paraId="10CB4D4A" w14:textId="77777777" w:rsidR="00D67D10" w:rsidRDefault="00D67D10" w:rsidP="00D67D10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6260C4C8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356A0FA3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40E6B808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4BFFE080" w14:textId="77777777" w:rsidTr="004A78CA">
        <w:trPr>
          <w:jc w:val="center"/>
        </w:trPr>
        <w:tc>
          <w:tcPr>
            <w:tcW w:w="2398" w:type="pct"/>
            <w:vAlign w:val="center"/>
          </w:tcPr>
          <w:p w14:paraId="175DCCD2" w14:textId="77777777" w:rsidR="005301C5" w:rsidRPr="00D82126" w:rsidRDefault="005301C5" w:rsidP="005301C5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15. Количество дипломных проектов (работ), выполненных по темам, согласованным (по заказу) с сельскохозяйственными и др. организациями</w:t>
            </w:r>
            <w:r w:rsidRPr="00D82126">
              <w:rPr>
                <w:rStyle w:val="fontstyle01"/>
                <w:rFonts w:eastAsiaTheme="majorEastAsia"/>
              </w:rPr>
              <w:t xml:space="preserve"> </w:t>
            </w:r>
          </w:p>
        </w:tc>
        <w:tc>
          <w:tcPr>
            <w:tcW w:w="480" w:type="pct"/>
            <w:vAlign w:val="center"/>
          </w:tcPr>
          <w:p w14:paraId="0487588D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480" w:type="pct"/>
            <w:vAlign w:val="center"/>
          </w:tcPr>
          <w:p w14:paraId="575CDEE8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20E04146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5634EFD9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47E2345E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74A42C69" w14:textId="77777777" w:rsidTr="004A78CA">
        <w:trPr>
          <w:jc w:val="center"/>
        </w:trPr>
        <w:tc>
          <w:tcPr>
            <w:tcW w:w="2398" w:type="pct"/>
            <w:vAlign w:val="center"/>
          </w:tcPr>
          <w:p w14:paraId="32546CFC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16. Количество филиалов кафедр</w:t>
            </w:r>
          </w:p>
        </w:tc>
        <w:tc>
          <w:tcPr>
            <w:tcW w:w="480" w:type="pct"/>
            <w:vAlign w:val="center"/>
          </w:tcPr>
          <w:p w14:paraId="6BE5DB42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480" w:type="pct"/>
            <w:vAlign w:val="center"/>
          </w:tcPr>
          <w:p w14:paraId="6C195967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2387A9F3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268F878D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6B4FEF82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1A52A625" w14:textId="77777777" w:rsidTr="004A78CA">
        <w:trPr>
          <w:jc w:val="center"/>
        </w:trPr>
        <w:tc>
          <w:tcPr>
            <w:tcW w:w="2398" w:type="pct"/>
            <w:vAlign w:val="center"/>
          </w:tcPr>
          <w:p w14:paraId="59489E6C" w14:textId="77777777" w:rsidR="005301C5" w:rsidRPr="00D82126" w:rsidRDefault="005301C5" w:rsidP="005301C5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17. Проведение учебных занятий в производственных условиях – всего</w:t>
            </w:r>
          </w:p>
        </w:tc>
        <w:tc>
          <w:tcPr>
            <w:tcW w:w="480" w:type="pct"/>
            <w:vAlign w:val="center"/>
          </w:tcPr>
          <w:p w14:paraId="51F26CD3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80" w:type="pct"/>
            <w:vAlign w:val="center"/>
          </w:tcPr>
          <w:p w14:paraId="5C45C174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7B1B6112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467D8E3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7EF86549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2CB465E0" w14:textId="77777777" w:rsidTr="004A78CA">
        <w:trPr>
          <w:jc w:val="center"/>
        </w:trPr>
        <w:tc>
          <w:tcPr>
            <w:tcW w:w="2398" w:type="pct"/>
            <w:vAlign w:val="center"/>
          </w:tcPr>
          <w:p w14:paraId="6FBCA065" w14:textId="77777777" w:rsidR="005301C5" w:rsidRPr="00D82126" w:rsidRDefault="005301C5" w:rsidP="005301C5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в т. ч. в филиалах кафедры</w:t>
            </w:r>
          </w:p>
        </w:tc>
        <w:tc>
          <w:tcPr>
            <w:tcW w:w="480" w:type="pct"/>
            <w:vAlign w:val="center"/>
          </w:tcPr>
          <w:p w14:paraId="3262436B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80" w:type="pct"/>
            <w:vAlign w:val="center"/>
          </w:tcPr>
          <w:p w14:paraId="7EC13C1B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562BC8A6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8BD776C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479B5262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23A3B02B" w14:textId="77777777" w:rsidTr="004A78CA">
        <w:trPr>
          <w:jc w:val="center"/>
        </w:trPr>
        <w:tc>
          <w:tcPr>
            <w:tcW w:w="2398" w:type="pct"/>
            <w:vAlign w:val="center"/>
          </w:tcPr>
          <w:p w14:paraId="1FB507E9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18. Количество работников организаций (сельскохозяйственных и других), привлеченных к проведению учебных занятий</w:t>
            </w:r>
          </w:p>
        </w:tc>
        <w:tc>
          <w:tcPr>
            <w:tcW w:w="480" w:type="pct"/>
            <w:vAlign w:val="center"/>
          </w:tcPr>
          <w:p w14:paraId="7EFD3EB2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480" w:type="pct"/>
            <w:vAlign w:val="center"/>
          </w:tcPr>
          <w:p w14:paraId="545B36B0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4A4DD9E0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27AC3B58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156D7810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277D1484" w14:textId="77777777" w:rsidTr="004A78CA">
        <w:trPr>
          <w:jc w:val="center"/>
        </w:trPr>
        <w:tc>
          <w:tcPr>
            <w:tcW w:w="2398" w:type="pct"/>
          </w:tcPr>
          <w:p w14:paraId="59AA177E" w14:textId="77777777" w:rsidR="005301C5" w:rsidRPr="00D82126" w:rsidRDefault="005301C5" w:rsidP="005301C5">
            <w:pPr>
              <w:spacing w:line="220" w:lineRule="exact"/>
              <w:ind w:firstLine="37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19–20. Сохранение контингента:</w:t>
            </w:r>
          </w:p>
          <w:p w14:paraId="6D542D9D" w14:textId="77777777" w:rsidR="005301C5" w:rsidRPr="00D82126" w:rsidRDefault="005301C5" w:rsidP="005301C5">
            <w:pPr>
              <w:spacing w:line="220" w:lineRule="exact"/>
              <w:ind w:firstLine="295"/>
              <w:rPr>
                <w:spacing w:val="-12"/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очная форма обучения</w:t>
            </w:r>
          </w:p>
        </w:tc>
        <w:tc>
          <w:tcPr>
            <w:tcW w:w="480" w:type="pct"/>
            <w:vAlign w:val="center"/>
          </w:tcPr>
          <w:p w14:paraId="5166CF01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80" w:type="pct"/>
            <w:vAlign w:val="center"/>
          </w:tcPr>
          <w:p w14:paraId="702033A6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1E6A62CA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25CA00B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6674BCD5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2A34979E" w14:textId="77777777" w:rsidTr="004A78CA">
        <w:trPr>
          <w:jc w:val="center"/>
        </w:trPr>
        <w:tc>
          <w:tcPr>
            <w:tcW w:w="2398" w:type="pct"/>
          </w:tcPr>
          <w:p w14:paraId="0488DD54" w14:textId="77777777" w:rsidR="005301C5" w:rsidRPr="00D82126" w:rsidRDefault="005301C5" w:rsidP="005301C5">
            <w:pPr>
              <w:spacing w:line="220" w:lineRule="exact"/>
              <w:ind w:firstLine="295"/>
              <w:rPr>
                <w:spacing w:val="-12"/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заочная форма обучения</w:t>
            </w:r>
          </w:p>
        </w:tc>
        <w:tc>
          <w:tcPr>
            <w:tcW w:w="480" w:type="pct"/>
            <w:vAlign w:val="center"/>
          </w:tcPr>
          <w:p w14:paraId="119F9D09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80" w:type="pct"/>
            <w:vAlign w:val="center"/>
          </w:tcPr>
          <w:p w14:paraId="33581A9E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5601E9A7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226D85BC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5EB03D82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289C63ED" w14:textId="77777777" w:rsidTr="005301C5">
        <w:trPr>
          <w:jc w:val="center"/>
        </w:trPr>
        <w:tc>
          <w:tcPr>
            <w:tcW w:w="2398" w:type="pct"/>
          </w:tcPr>
          <w:p w14:paraId="3EA957BF" w14:textId="77777777" w:rsidR="005301C5" w:rsidRPr="00D82126" w:rsidRDefault="005301C5" w:rsidP="005301C5">
            <w:pPr>
              <w:spacing w:line="220" w:lineRule="exact"/>
              <w:ind w:firstLine="37"/>
              <w:rPr>
                <w:sz w:val="22"/>
                <w:szCs w:val="22"/>
              </w:rPr>
            </w:pPr>
            <w:r w:rsidRPr="00D82126">
              <w:rPr>
                <w:spacing w:val="-2"/>
                <w:sz w:val="22"/>
                <w:szCs w:val="22"/>
              </w:rPr>
              <w:t xml:space="preserve">Цель – Обеспечить образовательный процесс учебно-методическим и учебно-программным сопровождением </w:t>
            </w:r>
            <w:r w:rsidRPr="00D82126">
              <w:rPr>
                <w:spacing w:val="-2"/>
                <w:sz w:val="22"/>
                <w:szCs w:val="22"/>
              </w:rPr>
              <w:lastRenderedPageBreak/>
              <w:t>(СТА-2.022)</w:t>
            </w:r>
          </w:p>
        </w:tc>
        <w:tc>
          <w:tcPr>
            <w:tcW w:w="480" w:type="pct"/>
          </w:tcPr>
          <w:p w14:paraId="019821F1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445ACF13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6AC6F267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D4E514D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7091E8C9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4485237E" w14:textId="77777777" w:rsidTr="004A78CA">
        <w:trPr>
          <w:jc w:val="center"/>
        </w:trPr>
        <w:tc>
          <w:tcPr>
            <w:tcW w:w="2398" w:type="pct"/>
          </w:tcPr>
          <w:p w14:paraId="12B24D26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21. Выполнение плана выпуска учебно-методической литературы и учебно-программной документации</w:t>
            </w:r>
          </w:p>
        </w:tc>
        <w:tc>
          <w:tcPr>
            <w:tcW w:w="480" w:type="pct"/>
            <w:vAlign w:val="center"/>
          </w:tcPr>
          <w:p w14:paraId="5D465A4F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80" w:type="pct"/>
            <w:vAlign w:val="center"/>
          </w:tcPr>
          <w:p w14:paraId="6F0368AE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70D3CF33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08C0B843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6469A8FF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48F5F4E4" w14:textId="77777777" w:rsidTr="004A78CA">
        <w:trPr>
          <w:jc w:val="center"/>
        </w:trPr>
        <w:tc>
          <w:tcPr>
            <w:tcW w:w="2398" w:type="pct"/>
          </w:tcPr>
          <w:p w14:paraId="42AF5EFB" w14:textId="77777777" w:rsidR="005301C5" w:rsidRPr="00D82126" w:rsidRDefault="005301C5" w:rsidP="005301C5">
            <w:pPr>
              <w:spacing w:line="220" w:lineRule="exact"/>
              <w:ind w:firstLine="37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 xml:space="preserve">Цель – Подтвердить авторитет и конкурентоспособность академии на рынке образовательных услуг и в международном научном и образовательном пространстве  </w:t>
            </w:r>
          </w:p>
        </w:tc>
        <w:tc>
          <w:tcPr>
            <w:tcW w:w="480" w:type="pct"/>
            <w:vAlign w:val="center"/>
          </w:tcPr>
          <w:p w14:paraId="5CDBA497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714613C9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28720B8B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3A31A159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1D07A29C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D67D10" w:rsidRPr="006C2FA3" w14:paraId="478743FF" w14:textId="77777777" w:rsidTr="004A78CA">
        <w:trPr>
          <w:jc w:val="center"/>
        </w:trPr>
        <w:tc>
          <w:tcPr>
            <w:tcW w:w="2398" w:type="pct"/>
          </w:tcPr>
          <w:p w14:paraId="1EC0ADD7" w14:textId="77777777" w:rsidR="00D67D10" w:rsidRPr="00D67D10" w:rsidRDefault="00D67D10" w:rsidP="00D67D10">
            <w:pPr>
              <w:tabs>
                <w:tab w:val="left" w:pos="1519"/>
              </w:tabs>
              <w:spacing w:line="220" w:lineRule="exact"/>
              <w:ind w:firstLine="0"/>
              <w:rPr>
                <w:sz w:val="22"/>
                <w:szCs w:val="22"/>
                <w:highlight w:val="yellow"/>
                <w:lang w:eastAsia="en-US"/>
              </w:rPr>
            </w:pPr>
            <w:r w:rsidRPr="00D67D10">
              <w:rPr>
                <w:sz w:val="22"/>
                <w:szCs w:val="22"/>
                <w:highlight w:val="yellow"/>
                <w:lang w:eastAsia="en-US"/>
              </w:rPr>
              <w:t>22–23. Выполнение контрольных цифр приёма на дневную и заочную формы получения высшего образования (за счёт средств республиканского бюджета и на платной основе):</w:t>
            </w:r>
          </w:p>
          <w:p w14:paraId="60D9D0DE" w14:textId="77777777" w:rsidR="00D67D10" w:rsidRPr="00D82126" w:rsidRDefault="00D67D10" w:rsidP="00D67D10">
            <w:pPr>
              <w:spacing w:line="240" w:lineRule="auto"/>
              <w:rPr>
                <w:sz w:val="22"/>
                <w:szCs w:val="22"/>
              </w:rPr>
            </w:pPr>
            <w:r w:rsidRPr="00D67D10">
              <w:rPr>
                <w:sz w:val="22"/>
                <w:szCs w:val="22"/>
                <w:highlight w:val="yellow"/>
                <w:lang w:eastAsia="en-US"/>
              </w:rPr>
              <w:t>общее (специальное</w:t>
            </w:r>
            <w:r>
              <w:rPr>
                <w:sz w:val="22"/>
                <w:szCs w:val="22"/>
                <w:highlight w:val="yellow"/>
                <w:lang w:eastAsia="en-US"/>
              </w:rPr>
              <w:t xml:space="preserve">) высшее образование </w:t>
            </w:r>
          </w:p>
        </w:tc>
        <w:tc>
          <w:tcPr>
            <w:tcW w:w="480" w:type="pct"/>
            <w:vAlign w:val="center"/>
          </w:tcPr>
          <w:p w14:paraId="1F2EC498" w14:textId="77777777" w:rsidR="00D67D10" w:rsidRDefault="00D67D10" w:rsidP="00D67D10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80" w:type="pct"/>
            <w:vAlign w:val="center"/>
          </w:tcPr>
          <w:p w14:paraId="6038BCEE" w14:textId="77777777" w:rsidR="00D67D10" w:rsidRDefault="00D67D10" w:rsidP="00D67D10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7BB4DBC3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45FB7DB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471D3BAD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D67D10" w:rsidRPr="006C2FA3" w14:paraId="7A4DC906" w14:textId="77777777" w:rsidTr="004A78CA">
        <w:trPr>
          <w:jc w:val="center"/>
        </w:trPr>
        <w:tc>
          <w:tcPr>
            <w:tcW w:w="2398" w:type="pct"/>
          </w:tcPr>
          <w:p w14:paraId="2B4879E9" w14:textId="77777777" w:rsidR="00D67D10" w:rsidRPr="00D82126" w:rsidRDefault="00D67D10" w:rsidP="00D67D10">
            <w:pPr>
              <w:tabs>
                <w:tab w:val="left" w:pos="1519"/>
              </w:tabs>
              <w:spacing w:line="220" w:lineRule="exact"/>
              <w:rPr>
                <w:sz w:val="22"/>
                <w:szCs w:val="22"/>
              </w:rPr>
            </w:pPr>
            <w:r w:rsidRPr="00571EB9">
              <w:rPr>
                <w:sz w:val="22"/>
                <w:szCs w:val="22"/>
                <w:highlight w:val="yellow"/>
                <w:lang w:eastAsia="en-US"/>
              </w:rPr>
              <w:t>углубленное высшее образование</w:t>
            </w:r>
          </w:p>
        </w:tc>
        <w:tc>
          <w:tcPr>
            <w:tcW w:w="480" w:type="pct"/>
            <w:vAlign w:val="center"/>
          </w:tcPr>
          <w:p w14:paraId="1679A52E" w14:textId="77777777" w:rsidR="00D67D10" w:rsidRDefault="00D67D10" w:rsidP="00D67D10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80" w:type="pct"/>
            <w:vAlign w:val="center"/>
          </w:tcPr>
          <w:p w14:paraId="53C29EC4" w14:textId="77777777" w:rsidR="00D67D10" w:rsidRDefault="00D67D10" w:rsidP="00D67D10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6C51A2DC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12E1D413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7C91A402" w14:textId="77777777" w:rsidR="00D67D10" w:rsidRPr="006C2FA3" w:rsidRDefault="00D67D10" w:rsidP="00D67D1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4152A794" w14:textId="77777777" w:rsidTr="004A78CA">
        <w:trPr>
          <w:jc w:val="center"/>
        </w:trPr>
        <w:tc>
          <w:tcPr>
            <w:tcW w:w="2398" w:type="pct"/>
          </w:tcPr>
          <w:p w14:paraId="1525E564" w14:textId="77777777" w:rsidR="005301C5" w:rsidRPr="00D82126" w:rsidRDefault="005301C5" w:rsidP="005301C5">
            <w:pPr>
              <w:spacing w:line="220" w:lineRule="exact"/>
              <w:ind w:firstLine="37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24. Распределение (направление на работу) выпускников, подлежавших распределению, (направлению на работу)</w:t>
            </w:r>
          </w:p>
        </w:tc>
        <w:tc>
          <w:tcPr>
            <w:tcW w:w="480" w:type="pct"/>
            <w:vAlign w:val="center"/>
          </w:tcPr>
          <w:p w14:paraId="69DDEAB1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80" w:type="pct"/>
            <w:vAlign w:val="center"/>
          </w:tcPr>
          <w:p w14:paraId="01817F71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6002BE2F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446EA63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0F9AD10D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364AC423" w14:textId="77777777" w:rsidTr="004A78CA">
        <w:trPr>
          <w:jc w:val="center"/>
        </w:trPr>
        <w:tc>
          <w:tcPr>
            <w:tcW w:w="2398" w:type="pct"/>
          </w:tcPr>
          <w:p w14:paraId="1AF3BA06" w14:textId="77777777" w:rsidR="005301C5" w:rsidRPr="00D82126" w:rsidRDefault="005301C5" w:rsidP="005301C5">
            <w:pPr>
              <w:spacing w:line="220" w:lineRule="exact"/>
              <w:ind w:firstLine="37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25. Доля поступивших на обучение в магистратуру от общей численности выпускников I ступени</w:t>
            </w:r>
          </w:p>
        </w:tc>
        <w:tc>
          <w:tcPr>
            <w:tcW w:w="480" w:type="pct"/>
            <w:vAlign w:val="center"/>
          </w:tcPr>
          <w:p w14:paraId="1334492E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80" w:type="pct"/>
            <w:vAlign w:val="center"/>
          </w:tcPr>
          <w:p w14:paraId="57E82ABF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00BCD4B5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738C5C5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0808023E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63658A51" w14:textId="77777777" w:rsidTr="004A78CA">
        <w:trPr>
          <w:jc w:val="center"/>
        </w:trPr>
        <w:tc>
          <w:tcPr>
            <w:tcW w:w="2398" w:type="pct"/>
          </w:tcPr>
          <w:p w14:paraId="6D5354B8" w14:textId="77777777" w:rsidR="005301C5" w:rsidRPr="00D82126" w:rsidRDefault="005301C5" w:rsidP="005301C5">
            <w:pPr>
              <w:tabs>
                <w:tab w:val="left" w:pos="1519"/>
              </w:tabs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26. Число публикаций в средствах массовой информации (печатные, электронные издания) профориентационной направленности, способствующих повышению репутации, имиджа академии (СТА-2.024)</w:t>
            </w:r>
          </w:p>
        </w:tc>
        <w:tc>
          <w:tcPr>
            <w:tcW w:w="480" w:type="pct"/>
            <w:vAlign w:val="center"/>
          </w:tcPr>
          <w:p w14:paraId="30E6072A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480" w:type="pct"/>
            <w:vAlign w:val="center"/>
          </w:tcPr>
          <w:p w14:paraId="03AD9487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3527B059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4EA50DBD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2D0CE979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7986AD35" w14:textId="77777777" w:rsidTr="004A78CA">
        <w:trPr>
          <w:jc w:val="center"/>
        </w:trPr>
        <w:tc>
          <w:tcPr>
            <w:tcW w:w="2398" w:type="pct"/>
          </w:tcPr>
          <w:p w14:paraId="49782A94" w14:textId="77777777" w:rsidR="005301C5" w:rsidRPr="00D82126" w:rsidRDefault="005301C5" w:rsidP="005301C5">
            <w:pPr>
              <w:tabs>
                <w:tab w:val="left" w:pos="1519"/>
              </w:tabs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27. Доля педагогических работников факультета, зарегистрированных в установленном по</w:t>
            </w:r>
            <w:r w:rsidRPr="00D82126">
              <w:rPr>
                <w:sz w:val="22"/>
                <w:szCs w:val="22"/>
                <w:lang w:eastAsia="en-US"/>
              </w:rPr>
              <w:lastRenderedPageBreak/>
              <w:t>рядке в системе Google Scholar Citations, в общей списочной численности ППС (без внешних совместителей) (СТА-2.034)</w:t>
            </w:r>
          </w:p>
        </w:tc>
        <w:tc>
          <w:tcPr>
            <w:tcW w:w="480" w:type="pct"/>
            <w:vAlign w:val="center"/>
          </w:tcPr>
          <w:p w14:paraId="220651D9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480" w:type="pct"/>
            <w:vAlign w:val="center"/>
          </w:tcPr>
          <w:p w14:paraId="677EC2C1" w14:textId="77777777" w:rsidR="005301C5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0502468D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435939EF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51104DD4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91A3E" w:rsidRPr="006C2FA3" w14:paraId="766759BC" w14:textId="77777777" w:rsidTr="00691A3E">
        <w:trPr>
          <w:jc w:val="center"/>
        </w:trPr>
        <w:tc>
          <w:tcPr>
            <w:tcW w:w="5000" w:type="pct"/>
            <w:gridSpan w:val="6"/>
          </w:tcPr>
          <w:p w14:paraId="3EAFB95F" w14:textId="77777777" w:rsidR="00691A3E" w:rsidRPr="006C2FA3" w:rsidRDefault="00691A3E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82126">
              <w:rPr>
                <w:sz w:val="22"/>
                <w:szCs w:val="22"/>
              </w:rPr>
              <w:t xml:space="preserve">Расширение и углубление международных связей, увеличение экспорта образовательных услуг </w:t>
            </w:r>
            <w:r>
              <w:rPr>
                <w:sz w:val="22"/>
                <w:szCs w:val="22"/>
                <w:lang w:eastAsia="en-US"/>
              </w:rPr>
              <w:t>(СТА-2.212</w:t>
            </w:r>
            <w:r w:rsidRPr="00D82126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5301C5" w:rsidRPr="006C2FA3" w14:paraId="6AD93034" w14:textId="77777777" w:rsidTr="004A78CA">
        <w:trPr>
          <w:jc w:val="center"/>
        </w:trPr>
        <w:tc>
          <w:tcPr>
            <w:tcW w:w="2398" w:type="pct"/>
          </w:tcPr>
          <w:p w14:paraId="75EA7489" w14:textId="77777777" w:rsidR="005301C5" w:rsidRPr="00D82126" w:rsidRDefault="005301C5" w:rsidP="005301C5">
            <w:pPr>
              <w:spacing w:line="220" w:lineRule="exact"/>
              <w:ind w:firstLine="0"/>
              <w:rPr>
                <w:iCs/>
                <w:sz w:val="22"/>
                <w:szCs w:val="22"/>
                <w:lang w:eastAsia="en-US"/>
              </w:rPr>
            </w:pPr>
            <w:r w:rsidRPr="00D82126">
              <w:rPr>
                <w:iCs/>
                <w:sz w:val="22"/>
                <w:szCs w:val="22"/>
                <w:lang w:eastAsia="en-US"/>
              </w:rPr>
              <w:t>28. Обучение иностранных студентов</w:t>
            </w:r>
            <w:r w:rsidRPr="00D82126">
              <w:rPr>
                <w:iCs/>
                <w:sz w:val="22"/>
                <w:szCs w:val="22"/>
                <w:vertAlign w:val="superscript"/>
                <w:lang w:eastAsia="en-US"/>
              </w:rPr>
              <w:footnoteReference w:id="1"/>
            </w:r>
          </w:p>
        </w:tc>
        <w:tc>
          <w:tcPr>
            <w:tcW w:w="480" w:type="pct"/>
            <w:vAlign w:val="center"/>
          </w:tcPr>
          <w:p w14:paraId="3E8593B2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 xml:space="preserve">чел. </w:t>
            </w:r>
          </w:p>
        </w:tc>
        <w:tc>
          <w:tcPr>
            <w:tcW w:w="480" w:type="pct"/>
            <w:vAlign w:val="center"/>
          </w:tcPr>
          <w:p w14:paraId="257FEB1B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376B43AD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291007A9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6702A0A1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57D64F6A" w14:textId="77777777" w:rsidTr="004A78CA">
        <w:trPr>
          <w:jc w:val="center"/>
        </w:trPr>
        <w:tc>
          <w:tcPr>
            <w:tcW w:w="2398" w:type="pct"/>
          </w:tcPr>
          <w:p w14:paraId="291B346D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iCs/>
                <w:sz w:val="22"/>
                <w:szCs w:val="22"/>
                <w:lang w:eastAsia="en-US"/>
              </w:rPr>
              <w:t xml:space="preserve">29. Количество учебных дисциплин, преподаваемых на иностранном языке </w:t>
            </w:r>
          </w:p>
        </w:tc>
        <w:tc>
          <w:tcPr>
            <w:tcW w:w="480" w:type="pct"/>
            <w:vAlign w:val="center"/>
          </w:tcPr>
          <w:p w14:paraId="13B7050E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480" w:type="pct"/>
            <w:vAlign w:val="center"/>
          </w:tcPr>
          <w:p w14:paraId="6F499A30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75AD14CD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0C03F5EF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0EFE963D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495D7029" w14:textId="77777777" w:rsidTr="004A78CA">
        <w:trPr>
          <w:jc w:val="center"/>
        </w:trPr>
        <w:tc>
          <w:tcPr>
            <w:tcW w:w="2398" w:type="pct"/>
          </w:tcPr>
          <w:p w14:paraId="53B18A9F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rStyle w:val="fontstyle01"/>
                <w:rFonts w:eastAsiaTheme="majorEastAsia"/>
                <w:lang w:eastAsia="en-US"/>
              </w:rPr>
              <w:t>3</w:t>
            </w:r>
            <w:r w:rsidRPr="00D82126">
              <w:rPr>
                <w:rStyle w:val="fontstyle01"/>
                <w:rFonts w:eastAsiaTheme="majorEastAsia"/>
              </w:rPr>
              <w:t>0</w:t>
            </w:r>
            <w:r w:rsidRPr="00D82126">
              <w:rPr>
                <w:rStyle w:val="fontstyle01"/>
                <w:rFonts w:eastAsiaTheme="majorEastAsia"/>
                <w:lang w:eastAsia="en-US"/>
              </w:rPr>
              <w:t>. Количество п</w:t>
            </w:r>
            <w:r w:rsidRPr="00D82126">
              <w:rPr>
                <w:rStyle w:val="fontstyle01"/>
                <w:rFonts w:eastAsiaTheme="majorEastAsia"/>
              </w:rPr>
              <w:t>едагогических работников</w:t>
            </w:r>
            <w:r w:rsidRPr="00D82126">
              <w:rPr>
                <w:rStyle w:val="fontstyle01"/>
                <w:rFonts w:eastAsiaTheme="majorEastAsia"/>
                <w:lang w:eastAsia="en-US"/>
              </w:rPr>
              <w:t>, реализующих общепрофессиональные и специальные у</w:t>
            </w:r>
            <w:r w:rsidRPr="00D82126">
              <w:rPr>
                <w:rStyle w:val="fontstyle01"/>
                <w:rFonts w:eastAsiaTheme="majorEastAsia"/>
              </w:rPr>
              <w:t xml:space="preserve">чебные </w:t>
            </w:r>
            <w:r w:rsidRPr="00D82126">
              <w:rPr>
                <w:rStyle w:val="fontstyle01"/>
                <w:rFonts w:eastAsiaTheme="majorEastAsia"/>
                <w:lang w:eastAsia="en-US"/>
              </w:rPr>
              <w:t>дисциплины на иностранных языках</w:t>
            </w:r>
          </w:p>
        </w:tc>
        <w:tc>
          <w:tcPr>
            <w:tcW w:w="480" w:type="pct"/>
            <w:vAlign w:val="center"/>
          </w:tcPr>
          <w:p w14:paraId="5D1FCBEE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чел.</w:t>
            </w:r>
          </w:p>
        </w:tc>
        <w:tc>
          <w:tcPr>
            <w:tcW w:w="480" w:type="pct"/>
            <w:vAlign w:val="center"/>
          </w:tcPr>
          <w:p w14:paraId="27DF3EF5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3A7EFA25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344F3FAC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5F4A8858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91A3E" w:rsidRPr="006C2FA3" w14:paraId="679CA1CE" w14:textId="77777777" w:rsidTr="00691A3E">
        <w:trPr>
          <w:jc w:val="center"/>
        </w:trPr>
        <w:tc>
          <w:tcPr>
            <w:tcW w:w="5000" w:type="pct"/>
            <w:gridSpan w:val="6"/>
          </w:tcPr>
          <w:p w14:paraId="20A4A6B8" w14:textId="77777777" w:rsidR="00691A3E" w:rsidRPr="006C2FA3" w:rsidRDefault="00691A3E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82126">
              <w:rPr>
                <w:sz w:val="22"/>
                <w:szCs w:val="22"/>
              </w:rPr>
              <w:t>Развитие научно-исследовательской деятельности, составляющей основу образования высокого качества, создание условий для привлечения к ней обучающихся</w:t>
            </w:r>
          </w:p>
        </w:tc>
      </w:tr>
      <w:tr w:rsidR="005301C5" w:rsidRPr="006C2FA3" w14:paraId="443413A9" w14:textId="77777777" w:rsidTr="005301C5">
        <w:trPr>
          <w:jc w:val="center"/>
        </w:trPr>
        <w:tc>
          <w:tcPr>
            <w:tcW w:w="2398" w:type="pct"/>
          </w:tcPr>
          <w:p w14:paraId="7EF8482E" w14:textId="77777777" w:rsidR="005301C5" w:rsidRPr="00D82126" w:rsidRDefault="005301C5" w:rsidP="005301C5">
            <w:pPr>
              <w:spacing w:line="220" w:lineRule="exact"/>
              <w:ind w:firstLine="37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Цель – Обеспечить выполнение тем (договоров) научно-исследовательских работ. (СТА-2.029)</w:t>
            </w:r>
          </w:p>
        </w:tc>
        <w:tc>
          <w:tcPr>
            <w:tcW w:w="480" w:type="pct"/>
          </w:tcPr>
          <w:p w14:paraId="15F5FF94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195A95C7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4330B1EF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3E26F1F8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771D9041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1A61297E" w14:textId="77777777" w:rsidTr="004A78CA">
        <w:trPr>
          <w:jc w:val="center"/>
        </w:trPr>
        <w:tc>
          <w:tcPr>
            <w:tcW w:w="2398" w:type="pct"/>
          </w:tcPr>
          <w:p w14:paraId="1CE31296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31. </w:t>
            </w:r>
            <w:r w:rsidRPr="00D82126">
              <w:rPr>
                <w:iCs/>
                <w:sz w:val="22"/>
                <w:szCs w:val="22"/>
              </w:rPr>
              <w:t xml:space="preserve">Количество инициативных тем </w:t>
            </w:r>
            <w:r w:rsidRPr="00D82126">
              <w:rPr>
                <w:sz w:val="22"/>
                <w:szCs w:val="22"/>
              </w:rPr>
              <w:t>научных исследований зарегистрированных в БелИСА</w:t>
            </w:r>
          </w:p>
        </w:tc>
        <w:tc>
          <w:tcPr>
            <w:tcW w:w="480" w:type="pct"/>
            <w:vAlign w:val="center"/>
          </w:tcPr>
          <w:p w14:paraId="4E4CD650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480" w:type="pct"/>
            <w:vAlign w:val="center"/>
          </w:tcPr>
          <w:p w14:paraId="74C6A263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03509C51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468975B7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2275C05B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5DD93330" w14:textId="77777777" w:rsidTr="004A78CA">
        <w:trPr>
          <w:jc w:val="center"/>
        </w:trPr>
        <w:tc>
          <w:tcPr>
            <w:tcW w:w="2398" w:type="pct"/>
          </w:tcPr>
          <w:p w14:paraId="1C8196B9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32. </w:t>
            </w:r>
            <w:r w:rsidRPr="00D82126">
              <w:rPr>
                <w:iCs/>
                <w:sz w:val="22"/>
                <w:szCs w:val="22"/>
              </w:rPr>
              <w:t xml:space="preserve">Количество финансируемых тем </w:t>
            </w:r>
            <w:r w:rsidRPr="00D82126">
              <w:rPr>
                <w:sz w:val="22"/>
                <w:szCs w:val="22"/>
              </w:rPr>
              <w:t>научных исследований и разработок (бюджет + внебюджет)</w:t>
            </w:r>
          </w:p>
        </w:tc>
        <w:tc>
          <w:tcPr>
            <w:tcW w:w="480" w:type="pct"/>
            <w:vAlign w:val="center"/>
          </w:tcPr>
          <w:p w14:paraId="328009C7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480" w:type="pct"/>
            <w:vAlign w:val="center"/>
          </w:tcPr>
          <w:p w14:paraId="7503F793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343DABE7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3CF88D2B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264C72B4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63969BCA" w14:textId="77777777" w:rsidTr="004A78CA">
        <w:trPr>
          <w:jc w:val="center"/>
        </w:trPr>
        <w:tc>
          <w:tcPr>
            <w:tcW w:w="2398" w:type="pct"/>
          </w:tcPr>
          <w:p w14:paraId="708DA36F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Цель – Обеспечить объем финансирования НИР (СТА-2.029)</w:t>
            </w:r>
          </w:p>
        </w:tc>
        <w:tc>
          <w:tcPr>
            <w:tcW w:w="480" w:type="pct"/>
            <w:vAlign w:val="center"/>
          </w:tcPr>
          <w:p w14:paraId="04C3C1DA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64F08AA8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7B042D4A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A4A5D0D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41E0AE97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12C10456" w14:textId="77777777" w:rsidTr="004A78CA">
        <w:trPr>
          <w:jc w:val="center"/>
        </w:trPr>
        <w:tc>
          <w:tcPr>
            <w:tcW w:w="2398" w:type="pct"/>
          </w:tcPr>
          <w:p w14:paraId="23E3726B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 xml:space="preserve">33. Объем финансирования НИР (бюджет+внебюджет) – всего </w:t>
            </w:r>
          </w:p>
        </w:tc>
        <w:tc>
          <w:tcPr>
            <w:tcW w:w="480" w:type="pct"/>
            <w:vAlign w:val="center"/>
          </w:tcPr>
          <w:p w14:paraId="67A94B22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руб.</w:t>
            </w:r>
          </w:p>
        </w:tc>
        <w:tc>
          <w:tcPr>
            <w:tcW w:w="480" w:type="pct"/>
            <w:vAlign w:val="center"/>
          </w:tcPr>
          <w:p w14:paraId="64B45681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75677611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1D2956E6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55F77E9C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26D97F70" w14:textId="77777777" w:rsidTr="004A78CA">
        <w:trPr>
          <w:jc w:val="center"/>
        </w:trPr>
        <w:tc>
          <w:tcPr>
            <w:tcW w:w="2398" w:type="pct"/>
          </w:tcPr>
          <w:p w14:paraId="11D00CAB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 xml:space="preserve">34. Объем финансирования НИР (бюджет+внебюджет) на 1 штатную единицу </w:t>
            </w:r>
            <w:r w:rsidRPr="00D82126">
              <w:rPr>
                <w:iCs/>
                <w:sz w:val="22"/>
                <w:szCs w:val="22"/>
              </w:rPr>
              <w:t>(ППС+научные сотрудники)</w:t>
            </w:r>
          </w:p>
        </w:tc>
        <w:tc>
          <w:tcPr>
            <w:tcW w:w="480" w:type="pct"/>
            <w:vAlign w:val="center"/>
          </w:tcPr>
          <w:p w14:paraId="7582C326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руб.</w:t>
            </w:r>
          </w:p>
        </w:tc>
        <w:tc>
          <w:tcPr>
            <w:tcW w:w="480" w:type="pct"/>
            <w:vAlign w:val="center"/>
          </w:tcPr>
          <w:p w14:paraId="34859080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0305568B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ED5D661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6C8E36CE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2686C51A" w14:textId="77777777" w:rsidTr="005301C5">
        <w:trPr>
          <w:jc w:val="center"/>
        </w:trPr>
        <w:tc>
          <w:tcPr>
            <w:tcW w:w="2398" w:type="pct"/>
          </w:tcPr>
          <w:p w14:paraId="00FAB63F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 xml:space="preserve">Цель – Обеспечить высокий уровень научной активности </w:t>
            </w:r>
            <w:r w:rsidRPr="00D82126">
              <w:rPr>
                <w:sz w:val="22"/>
                <w:szCs w:val="22"/>
              </w:rPr>
              <w:lastRenderedPageBreak/>
              <w:t>профессорско-преподавательского состава (СТА-2.029)</w:t>
            </w:r>
          </w:p>
        </w:tc>
        <w:tc>
          <w:tcPr>
            <w:tcW w:w="480" w:type="pct"/>
          </w:tcPr>
          <w:p w14:paraId="2D2E3819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612AED2D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46D9B160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28767FC0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650FB45A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23AFFFF4" w14:textId="77777777" w:rsidTr="004A78CA">
        <w:trPr>
          <w:jc w:val="center"/>
        </w:trPr>
        <w:tc>
          <w:tcPr>
            <w:tcW w:w="2398" w:type="pct"/>
          </w:tcPr>
          <w:p w14:paraId="1B443936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iCs/>
                <w:sz w:val="22"/>
                <w:szCs w:val="22"/>
              </w:rPr>
              <w:t>35. Доля ППС, участвующего в выполнении финансируемых научных исследований и разработок</w:t>
            </w:r>
          </w:p>
        </w:tc>
        <w:tc>
          <w:tcPr>
            <w:tcW w:w="480" w:type="pct"/>
            <w:vAlign w:val="center"/>
          </w:tcPr>
          <w:p w14:paraId="23537A07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%</w:t>
            </w:r>
          </w:p>
        </w:tc>
        <w:tc>
          <w:tcPr>
            <w:tcW w:w="480" w:type="pct"/>
            <w:vAlign w:val="center"/>
          </w:tcPr>
          <w:p w14:paraId="547D14DD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5D965693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B841BA4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46256567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1141690E" w14:textId="77777777" w:rsidTr="004A78CA">
        <w:trPr>
          <w:jc w:val="center"/>
        </w:trPr>
        <w:tc>
          <w:tcPr>
            <w:tcW w:w="2398" w:type="pct"/>
          </w:tcPr>
          <w:p w14:paraId="31FAFDD2" w14:textId="77777777" w:rsidR="005301C5" w:rsidRPr="00D82126" w:rsidRDefault="005301C5" w:rsidP="005301C5">
            <w:pPr>
              <w:spacing w:line="220" w:lineRule="exact"/>
              <w:ind w:firstLine="0"/>
              <w:rPr>
                <w:iCs/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36. Издание научных монографий</w:t>
            </w:r>
          </w:p>
        </w:tc>
        <w:tc>
          <w:tcPr>
            <w:tcW w:w="480" w:type="pct"/>
            <w:vAlign w:val="center"/>
          </w:tcPr>
          <w:p w14:paraId="04E83463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480" w:type="pct"/>
            <w:vAlign w:val="center"/>
          </w:tcPr>
          <w:p w14:paraId="5B2E7E4C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21B01CA0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C46F8FE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49CB246E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2F1DC6E3" w14:textId="77777777" w:rsidTr="004A78CA">
        <w:trPr>
          <w:jc w:val="center"/>
        </w:trPr>
        <w:tc>
          <w:tcPr>
            <w:tcW w:w="2398" w:type="pct"/>
          </w:tcPr>
          <w:p w14:paraId="1567F071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37. Издание рекомендаций</w:t>
            </w:r>
          </w:p>
        </w:tc>
        <w:tc>
          <w:tcPr>
            <w:tcW w:w="480" w:type="pct"/>
            <w:vAlign w:val="center"/>
          </w:tcPr>
          <w:p w14:paraId="4F7FD4EC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480" w:type="pct"/>
            <w:vAlign w:val="center"/>
          </w:tcPr>
          <w:p w14:paraId="76185293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1E24C060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02F4D6CE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05E14B98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04250E2F" w14:textId="77777777" w:rsidTr="004A78CA">
        <w:trPr>
          <w:jc w:val="center"/>
        </w:trPr>
        <w:tc>
          <w:tcPr>
            <w:tcW w:w="2398" w:type="pct"/>
          </w:tcPr>
          <w:p w14:paraId="2463B392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38. Издание сборников научных трудов</w:t>
            </w:r>
          </w:p>
        </w:tc>
        <w:tc>
          <w:tcPr>
            <w:tcW w:w="480" w:type="pct"/>
            <w:vAlign w:val="center"/>
          </w:tcPr>
          <w:p w14:paraId="1FECACB7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480" w:type="pct"/>
            <w:vAlign w:val="center"/>
          </w:tcPr>
          <w:p w14:paraId="55AA9AF2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0D07096D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2014BC0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66C3E495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03F969D0" w14:textId="77777777" w:rsidTr="004A78CA">
        <w:trPr>
          <w:jc w:val="center"/>
        </w:trPr>
        <w:tc>
          <w:tcPr>
            <w:tcW w:w="2398" w:type="pct"/>
          </w:tcPr>
          <w:p w14:paraId="1C9DE3B0" w14:textId="77777777" w:rsidR="005301C5" w:rsidRPr="00D82126" w:rsidRDefault="005301C5" w:rsidP="005301C5">
            <w:pPr>
              <w:pStyle w:val="2"/>
              <w:spacing w:after="0" w:line="220" w:lineRule="exact"/>
              <w:ind w:right="6" w:firstLine="0"/>
              <w:rPr>
                <w:i w:val="0"/>
                <w:sz w:val="22"/>
                <w:szCs w:val="22"/>
              </w:rPr>
            </w:pPr>
            <w:r w:rsidRPr="00D82126">
              <w:rPr>
                <w:i w:val="0"/>
                <w:sz w:val="22"/>
                <w:szCs w:val="22"/>
              </w:rPr>
              <w:t>39–42. Публикация ППС научных статей:</w:t>
            </w:r>
          </w:p>
          <w:p w14:paraId="70349CC5" w14:textId="77777777" w:rsidR="005301C5" w:rsidRPr="00D82126" w:rsidRDefault="005301C5" w:rsidP="005301C5">
            <w:pPr>
              <w:pStyle w:val="2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D82126">
              <w:rPr>
                <w:i w:val="0"/>
                <w:sz w:val="22"/>
                <w:szCs w:val="22"/>
              </w:rPr>
              <w:t xml:space="preserve">в изданиях, входящих в реферативную базу </w:t>
            </w:r>
            <w:r w:rsidRPr="00D82126">
              <w:rPr>
                <w:i w:val="0"/>
                <w:sz w:val="22"/>
                <w:szCs w:val="22"/>
                <w:lang w:val="en-US"/>
              </w:rPr>
              <w:t>Web</w:t>
            </w:r>
            <w:r w:rsidRPr="00D82126">
              <w:rPr>
                <w:i w:val="0"/>
                <w:sz w:val="22"/>
                <w:szCs w:val="22"/>
              </w:rPr>
              <w:t xml:space="preserve"> </w:t>
            </w:r>
            <w:r w:rsidRPr="00D82126">
              <w:rPr>
                <w:i w:val="0"/>
                <w:sz w:val="22"/>
                <w:szCs w:val="22"/>
                <w:lang w:val="en-US"/>
              </w:rPr>
              <w:t>of</w:t>
            </w:r>
            <w:r w:rsidRPr="00D82126">
              <w:rPr>
                <w:i w:val="0"/>
                <w:sz w:val="22"/>
                <w:szCs w:val="22"/>
              </w:rPr>
              <w:t xml:space="preserve"> </w:t>
            </w:r>
            <w:r w:rsidRPr="00D82126">
              <w:rPr>
                <w:i w:val="0"/>
                <w:sz w:val="22"/>
                <w:szCs w:val="22"/>
                <w:lang w:val="en-US"/>
              </w:rPr>
              <w:t>Science</w:t>
            </w:r>
            <w:r w:rsidRPr="00D82126">
              <w:rPr>
                <w:i w:val="0"/>
                <w:sz w:val="22"/>
                <w:szCs w:val="22"/>
              </w:rPr>
              <w:t xml:space="preserve"> и </w:t>
            </w:r>
            <w:r w:rsidRPr="00D82126">
              <w:rPr>
                <w:i w:val="0"/>
                <w:sz w:val="22"/>
                <w:szCs w:val="22"/>
                <w:lang w:val="en-US"/>
              </w:rPr>
              <w:t>Scopus</w:t>
            </w:r>
            <w:r w:rsidRPr="00D82126">
              <w:rPr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480" w:type="pct"/>
            <w:vAlign w:val="center"/>
          </w:tcPr>
          <w:p w14:paraId="2D6F167F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480" w:type="pct"/>
            <w:vAlign w:val="center"/>
          </w:tcPr>
          <w:p w14:paraId="19BED364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48C06138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175E7C89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1EDC496C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5B1DC32E" w14:textId="77777777" w:rsidTr="004A78CA">
        <w:trPr>
          <w:jc w:val="center"/>
        </w:trPr>
        <w:tc>
          <w:tcPr>
            <w:tcW w:w="2398" w:type="pct"/>
          </w:tcPr>
          <w:p w14:paraId="125CFF2C" w14:textId="77777777" w:rsidR="005301C5" w:rsidRPr="00D82126" w:rsidRDefault="005301C5" w:rsidP="005301C5">
            <w:pPr>
              <w:pStyle w:val="2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D82126">
              <w:rPr>
                <w:i w:val="0"/>
                <w:sz w:val="22"/>
                <w:szCs w:val="22"/>
              </w:rPr>
              <w:t>в изданиях, рекомендованных ВАК</w:t>
            </w:r>
          </w:p>
        </w:tc>
        <w:tc>
          <w:tcPr>
            <w:tcW w:w="480" w:type="pct"/>
            <w:vAlign w:val="center"/>
          </w:tcPr>
          <w:p w14:paraId="14B5EDB7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480" w:type="pct"/>
            <w:vAlign w:val="center"/>
          </w:tcPr>
          <w:p w14:paraId="226D37D6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5303C29D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524DF1E0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13450D59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084D6A28" w14:textId="77777777" w:rsidTr="004A78CA">
        <w:trPr>
          <w:jc w:val="center"/>
        </w:trPr>
        <w:tc>
          <w:tcPr>
            <w:tcW w:w="2398" w:type="pct"/>
          </w:tcPr>
          <w:p w14:paraId="1FD5B03A" w14:textId="77777777" w:rsidR="005301C5" w:rsidRPr="00D82126" w:rsidRDefault="005301C5" w:rsidP="005301C5">
            <w:pPr>
              <w:pStyle w:val="2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D82126">
              <w:rPr>
                <w:i w:val="0"/>
                <w:sz w:val="22"/>
                <w:szCs w:val="22"/>
              </w:rPr>
              <w:t>в международных изданиях</w:t>
            </w:r>
          </w:p>
        </w:tc>
        <w:tc>
          <w:tcPr>
            <w:tcW w:w="480" w:type="pct"/>
            <w:vAlign w:val="center"/>
          </w:tcPr>
          <w:p w14:paraId="63D665DA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480" w:type="pct"/>
            <w:vAlign w:val="center"/>
          </w:tcPr>
          <w:p w14:paraId="330E52A8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4785D78A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4AAA12C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50F5FF3B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5C2AEEC5" w14:textId="77777777" w:rsidTr="004A78CA">
        <w:trPr>
          <w:jc w:val="center"/>
        </w:trPr>
        <w:tc>
          <w:tcPr>
            <w:tcW w:w="2398" w:type="pct"/>
          </w:tcPr>
          <w:p w14:paraId="1CEE2D57" w14:textId="77777777" w:rsidR="005301C5" w:rsidRPr="00D82126" w:rsidRDefault="005301C5" w:rsidP="005301C5">
            <w:pPr>
              <w:pStyle w:val="2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D82126">
              <w:rPr>
                <w:i w:val="0"/>
                <w:sz w:val="22"/>
                <w:szCs w:val="22"/>
              </w:rPr>
              <w:t>в республиканских научно-правовых базах (журналах)</w:t>
            </w:r>
          </w:p>
        </w:tc>
        <w:tc>
          <w:tcPr>
            <w:tcW w:w="480" w:type="pct"/>
            <w:vAlign w:val="center"/>
          </w:tcPr>
          <w:p w14:paraId="784E2DE8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480" w:type="pct"/>
            <w:vAlign w:val="center"/>
          </w:tcPr>
          <w:p w14:paraId="6A440C2C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4F93ED98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90EB27D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43E2502F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7232C20E" w14:textId="77777777" w:rsidTr="004A78CA">
        <w:trPr>
          <w:jc w:val="center"/>
        </w:trPr>
        <w:tc>
          <w:tcPr>
            <w:tcW w:w="2398" w:type="pct"/>
          </w:tcPr>
          <w:p w14:paraId="7616D148" w14:textId="77777777" w:rsidR="005301C5" w:rsidRPr="00D82126" w:rsidRDefault="005301C5" w:rsidP="005301C5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43. Публикация ППС научных статей и материалов в сборниках конференций (в том числе международных) и других изданиях</w:t>
            </w:r>
          </w:p>
        </w:tc>
        <w:tc>
          <w:tcPr>
            <w:tcW w:w="480" w:type="pct"/>
            <w:vAlign w:val="center"/>
          </w:tcPr>
          <w:p w14:paraId="6467AF90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480" w:type="pct"/>
            <w:vAlign w:val="center"/>
          </w:tcPr>
          <w:p w14:paraId="78C7239E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0AAE4B5A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5B8D8559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5F419660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347E93C6" w14:textId="77777777" w:rsidTr="005301C5">
        <w:trPr>
          <w:jc w:val="center"/>
        </w:trPr>
        <w:tc>
          <w:tcPr>
            <w:tcW w:w="2398" w:type="pct"/>
          </w:tcPr>
          <w:p w14:paraId="204B837B" w14:textId="77777777" w:rsidR="005301C5" w:rsidRPr="00D82126" w:rsidRDefault="005301C5" w:rsidP="005301C5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Цель – Привлечь к НИР студентов (СТА-2.029)</w:t>
            </w:r>
          </w:p>
        </w:tc>
        <w:tc>
          <w:tcPr>
            <w:tcW w:w="480" w:type="pct"/>
          </w:tcPr>
          <w:p w14:paraId="0BFFCAD9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6F158D0B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28D0D143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DF8D154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7D83631F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65D2A573" w14:textId="77777777" w:rsidTr="004A78CA">
        <w:trPr>
          <w:jc w:val="center"/>
        </w:trPr>
        <w:tc>
          <w:tcPr>
            <w:tcW w:w="2398" w:type="pct"/>
          </w:tcPr>
          <w:p w14:paraId="76F7E1FA" w14:textId="77777777" w:rsidR="005301C5" w:rsidRPr="00D82126" w:rsidRDefault="005301C5" w:rsidP="005301C5">
            <w:pPr>
              <w:spacing w:line="220" w:lineRule="exact"/>
              <w:ind w:firstLine="0"/>
              <w:jc w:val="left"/>
              <w:rPr>
                <w:rStyle w:val="fontstyle01"/>
                <w:rFonts w:eastAsiaTheme="majorEastAsia"/>
              </w:rPr>
            </w:pPr>
            <w:r w:rsidRPr="00D82126">
              <w:rPr>
                <w:rStyle w:val="fontstyle01"/>
                <w:rFonts w:eastAsiaTheme="majorEastAsia"/>
              </w:rPr>
              <w:t>44–45. Количество научных публикаций:</w:t>
            </w:r>
          </w:p>
          <w:p w14:paraId="1EA525DD" w14:textId="77777777" w:rsidR="005301C5" w:rsidRPr="00D82126" w:rsidRDefault="005301C5" w:rsidP="005301C5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D82126">
              <w:rPr>
                <w:rStyle w:val="fontstyle01"/>
                <w:rFonts w:eastAsiaTheme="majorEastAsia"/>
              </w:rPr>
              <w:t>студентов</w:t>
            </w:r>
          </w:p>
        </w:tc>
        <w:tc>
          <w:tcPr>
            <w:tcW w:w="480" w:type="pct"/>
            <w:vAlign w:val="center"/>
          </w:tcPr>
          <w:p w14:paraId="40AA5472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480" w:type="pct"/>
            <w:vAlign w:val="center"/>
          </w:tcPr>
          <w:p w14:paraId="617665FD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16338D2E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52BBD143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0A57CFFC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6C2DB3BD" w14:textId="77777777" w:rsidTr="004A78CA">
        <w:trPr>
          <w:jc w:val="center"/>
        </w:trPr>
        <w:tc>
          <w:tcPr>
            <w:tcW w:w="2398" w:type="pct"/>
          </w:tcPr>
          <w:p w14:paraId="5D2221BD" w14:textId="77777777" w:rsidR="005301C5" w:rsidRPr="00D82126" w:rsidRDefault="005301C5" w:rsidP="005301C5">
            <w:pPr>
              <w:spacing w:line="220" w:lineRule="exact"/>
              <w:ind w:firstLine="589"/>
              <w:jc w:val="left"/>
              <w:rPr>
                <w:rStyle w:val="fontstyle01"/>
                <w:rFonts w:eastAsiaTheme="majorEastAsia"/>
              </w:rPr>
            </w:pPr>
            <w:r w:rsidRPr="00D82126">
              <w:rPr>
                <w:rStyle w:val="fontstyle01"/>
                <w:rFonts w:eastAsiaTheme="majorEastAsia"/>
              </w:rPr>
              <w:t>магистрантов</w:t>
            </w:r>
          </w:p>
        </w:tc>
        <w:tc>
          <w:tcPr>
            <w:tcW w:w="480" w:type="pct"/>
            <w:vAlign w:val="center"/>
          </w:tcPr>
          <w:p w14:paraId="01753E42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480" w:type="pct"/>
            <w:vAlign w:val="center"/>
          </w:tcPr>
          <w:p w14:paraId="09E2215A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43263617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2BF5DEC5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126FF599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0B7EB09C" w14:textId="77777777" w:rsidTr="004A78CA">
        <w:trPr>
          <w:jc w:val="center"/>
        </w:trPr>
        <w:tc>
          <w:tcPr>
            <w:tcW w:w="2398" w:type="pct"/>
            <w:vAlign w:val="center"/>
          </w:tcPr>
          <w:p w14:paraId="30554C9A" w14:textId="77777777" w:rsidR="005301C5" w:rsidRPr="00D82126" w:rsidRDefault="005301C5" w:rsidP="005301C5">
            <w:pPr>
              <w:spacing w:line="220" w:lineRule="exact"/>
              <w:ind w:firstLine="0"/>
              <w:rPr>
                <w:rStyle w:val="fontstyle01"/>
                <w:rFonts w:eastAsiaTheme="majorEastAsia"/>
              </w:rPr>
            </w:pPr>
            <w:r w:rsidRPr="00D82126">
              <w:rPr>
                <w:rStyle w:val="fontstyle01"/>
                <w:rFonts w:eastAsiaTheme="majorEastAsia"/>
              </w:rPr>
              <w:t>46–47. Количество совместных публикаций ППС со:</w:t>
            </w:r>
          </w:p>
          <w:p w14:paraId="53687BFF" w14:textId="77777777" w:rsidR="005301C5" w:rsidRPr="00D82126" w:rsidRDefault="005301C5" w:rsidP="005301C5">
            <w:pPr>
              <w:spacing w:line="220" w:lineRule="exact"/>
              <w:ind w:firstLine="589"/>
              <w:rPr>
                <w:rStyle w:val="fontstyle01"/>
                <w:rFonts w:eastAsiaTheme="majorEastAsia"/>
              </w:rPr>
            </w:pPr>
            <w:r w:rsidRPr="00D82126">
              <w:rPr>
                <w:rStyle w:val="fontstyle01"/>
                <w:rFonts w:eastAsiaTheme="majorEastAsia"/>
              </w:rPr>
              <w:t>студентами</w:t>
            </w:r>
          </w:p>
        </w:tc>
        <w:tc>
          <w:tcPr>
            <w:tcW w:w="480" w:type="pct"/>
            <w:vAlign w:val="center"/>
          </w:tcPr>
          <w:p w14:paraId="6A69CD7C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480" w:type="pct"/>
            <w:vAlign w:val="center"/>
          </w:tcPr>
          <w:p w14:paraId="77FD04CE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40AE4F38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A21DEE6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0071094E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383EC98E" w14:textId="77777777" w:rsidTr="004A78CA">
        <w:trPr>
          <w:jc w:val="center"/>
        </w:trPr>
        <w:tc>
          <w:tcPr>
            <w:tcW w:w="2398" w:type="pct"/>
            <w:vAlign w:val="center"/>
          </w:tcPr>
          <w:p w14:paraId="1649F7CA" w14:textId="77777777" w:rsidR="005301C5" w:rsidRPr="00D82126" w:rsidRDefault="005301C5" w:rsidP="005301C5">
            <w:pPr>
              <w:spacing w:line="220" w:lineRule="exact"/>
              <w:ind w:firstLine="589"/>
              <w:rPr>
                <w:rFonts w:eastAsia="Calibri"/>
                <w:sz w:val="22"/>
                <w:szCs w:val="22"/>
              </w:rPr>
            </w:pPr>
            <w:r w:rsidRPr="00D82126">
              <w:rPr>
                <w:rStyle w:val="fontstyle01"/>
                <w:rFonts w:eastAsiaTheme="majorEastAsia"/>
              </w:rPr>
              <w:t xml:space="preserve">магистрантами </w:t>
            </w:r>
          </w:p>
        </w:tc>
        <w:tc>
          <w:tcPr>
            <w:tcW w:w="480" w:type="pct"/>
            <w:vAlign w:val="center"/>
          </w:tcPr>
          <w:p w14:paraId="2EB3B851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480" w:type="pct"/>
            <w:vAlign w:val="center"/>
          </w:tcPr>
          <w:p w14:paraId="3FB2D8E6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4B37CD1A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36C44300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224B27B3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16745CBE" w14:textId="77777777" w:rsidTr="004A78CA">
        <w:trPr>
          <w:jc w:val="center"/>
        </w:trPr>
        <w:tc>
          <w:tcPr>
            <w:tcW w:w="2398" w:type="pct"/>
            <w:vAlign w:val="center"/>
          </w:tcPr>
          <w:p w14:paraId="5BC72A05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rStyle w:val="fontstyle01"/>
                <w:rFonts w:eastAsiaTheme="majorEastAsia"/>
              </w:rPr>
              <w:t>48. Количество НИРС, получивших дипломы и награды на международных конкурсах</w:t>
            </w:r>
            <w:r w:rsidRPr="00D82126">
              <w:rPr>
                <w:rStyle w:val="11"/>
                <w:sz w:val="22"/>
                <w:szCs w:val="22"/>
              </w:rPr>
              <w:t xml:space="preserve"> </w:t>
            </w:r>
          </w:p>
        </w:tc>
        <w:tc>
          <w:tcPr>
            <w:tcW w:w="480" w:type="pct"/>
            <w:vAlign w:val="center"/>
          </w:tcPr>
          <w:p w14:paraId="02A3EF11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480" w:type="pct"/>
            <w:vAlign w:val="center"/>
          </w:tcPr>
          <w:p w14:paraId="66170C35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1D3C2D77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28A90167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76A797B8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564DDF27" w14:textId="77777777" w:rsidTr="004A78CA">
        <w:trPr>
          <w:jc w:val="center"/>
        </w:trPr>
        <w:tc>
          <w:tcPr>
            <w:tcW w:w="2398" w:type="pct"/>
            <w:vAlign w:val="center"/>
          </w:tcPr>
          <w:p w14:paraId="091691E9" w14:textId="77777777" w:rsidR="005301C5" w:rsidRPr="00D82126" w:rsidRDefault="005301C5" w:rsidP="005301C5">
            <w:pPr>
              <w:spacing w:line="220" w:lineRule="exact"/>
              <w:ind w:firstLine="0"/>
              <w:rPr>
                <w:rStyle w:val="fontstyle01"/>
                <w:rFonts w:eastAsiaTheme="majorEastAsia"/>
              </w:rPr>
            </w:pPr>
            <w:r w:rsidRPr="00D82126">
              <w:rPr>
                <w:rStyle w:val="fontstyle01"/>
                <w:rFonts w:eastAsiaTheme="majorEastAsia"/>
              </w:rPr>
              <w:t>49. Количество НИРС, получивших дипломы и награды на республиканских конкурсах</w:t>
            </w:r>
          </w:p>
        </w:tc>
        <w:tc>
          <w:tcPr>
            <w:tcW w:w="480" w:type="pct"/>
            <w:vAlign w:val="center"/>
          </w:tcPr>
          <w:p w14:paraId="41E8438D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480" w:type="pct"/>
            <w:vAlign w:val="center"/>
          </w:tcPr>
          <w:p w14:paraId="06746300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3A06A442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2BD846BA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231E23BD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7F6EC7A6" w14:textId="77777777" w:rsidTr="004A78CA">
        <w:trPr>
          <w:jc w:val="center"/>
        </w:trPr>
        <w:tc>
          <w:tcPr>
            <w:tcW w:w="2398" w:type="pct"/>
            <w:vAlign w:val="center"/>
          </w:tcPr>
          <w:p w14:paraId="0476BEAD" w14:textId="77777777" w:rsidR="005301C5" w:rsidRPr="00D82126" w:rsidRDefault="005301C5" w:rsidP="005301C5">
            <w:pPr>
              <w:spacing w:line="220" w:lineRule="exact"/>
              <w:ind w:firstLine="589"/>
              <w:rPr>
                <w:rStyle w:val="fontstyle01"/>
                <w:rFonts w:eastAsiaTheme="majorEastAsia"/>
              </w:rPr>
            </w:pPr>
            <w:r w:rsidRPr="00D82126">
              <w:rPr>
                <w:rStyle w:val="fontstyle01"/>
                <w:rFonts w:eastAsiaTheme="majorEastAsia"/>
              </w:rPr>
              <w:t>из них</w:t>
            </w:r>
          </w:p>
          <w:p w14:paraId="5A7DAEB7" w14:textId="77777777" w:rsidR="005301C5" w:rsidRPr="00D82126" w:rsidRDefault="005301C5" w:rsidP="005301C5">
            <w:pPr>
              <w:spacing w:line="220" w:lineRule="exact"/>
              <w:ind w:firstLine="589"/>
              <w:rPr>
                <w:rStyle w:val="fontstyle01"/>
                <w:rFonts w:eastAsiaTheme="majorEastAsia"/>
                <w:spacing w:val="-4"/>
              </w:rPr>
            </w:pPr>
            <w:r w:rsidRPr="00D82126">
              <w:rPr>
                <w:spacing w:val="-4"/>
                <w:sz w:val="22"/>
                <w:szCs w:val="22"/>
              </w:rPr>
              <w:lastRenderedPageBreak/>
              <w:t>в Республиканском конкурсе студенческих научных работ</w:t>
            </w:r>
          </w:p>
        </w:tc>
        <w:tc>
          <w:tcPr>
            <w:tcW w:w="480" w:type="pct"/>
            <w:vAlign w:val="center"/>
          </w:tcPr>
          <w:p w14:paraId="22A48158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1C02BECC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305E69EF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3112B6CA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35FB295E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545B7CD9" w14:textId="77777777" w:rsidTr="004A78CA">
        <w:trPr>
          <w:jc w:val="center"/>
        </w:trPr>
        <w:tc>
          <w:tcPr>
            <w:tcW w:w="2398" w:type="pct"/>
            <w:vAlign w:val="center"/>
          </w:tcPr>
          <w:p w14:paraId="57EE169A" w14:textId="77777777" w:rsidR="005301C5" w:rsidRPr="00D82126" w:rsidRDefault="005301C5" w:rsidP="005301C5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  <w:lang w:eastAsia="en-US"/>
              </w:rPr>
              <w:t>Цель – Обеспечить подготовку и защиту кандидатских диссертаций (СТА-2.028)</w:t>
            </w:r>
          </w:p>
        </w:tc>
        <w:tc>
          <w:tcPr>
            <w:tcW w:w="480" w:type="pct"/>
            <w:vAlign w:val="center"/>
          </w:tcPr>
          <w:p w14:paraId="63E5EFFA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07344874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7BCC3C90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53C69E1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59B6C975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791291C4" w14:textId="77777777" w:rsidTr="004A78CA">
        <w:trPr>
          <w:jc w:val="center"/>
        </w:trPr>
        <w:tc>
          <w:tcPr>
            <w:tcW w:w="2398" w:type="pct"/>
            <w:vAlign w:val="center"/>
          </w:tcPr>
          <w:p w14:paraId="54D16786" w14:textId="77777777" w:rsidR="005301C5" w:rsidRPr="00D82126" w:rsidRDefault="005301C5" w:rsidP="005301C5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 xml:space="preserve">50–51. Защита диссертаций </w:t>
            </w:r>
            <w:r w:rsidRPr="006659CA">
              <w:rPr>
                <w:sz w:val="22"/>
                <w:szCs w:val="22"/>
              </w:rPr>
              <w:t>штатным</w:t>
            </w:r>
            <w:r w:rsidRPr="00D82126">
              <w:rPr>
                <w:sz w:val="22"/>
                <w:szCs w:val="22"/>
              </w:rPr>
              <w:t xml:space="preserve"> ППС:</w:t>
            </w:r>
          </w:p>
          <w:p w14:paraId="007D5F98" w14:textId="77777777" w:rsidR="005301C5" w:rsidRPr="00D82126" w:rsidRDefault="005301C5" w:rsidP="005301C5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кандидатских</w:t>
            </w:r>
          </w:p>
        </w:tc>
        <w:tc>
          <w:tcPr>
            <w:tcW w:w="480" w:type="pct"/>
            <w:vAlign w:val="center"/>
          </w:tcPr>
          <w:p w14:paraId="64C8EA83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480" w:type="pct"/>
            <w:vAlign w:val="center"/>
          </w:tcPr>
          <w:p w14:paraId="0AD98873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56544F16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B6AD861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4CFBF5D4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799567A3" w14:textId="77777777" w:rsidTr="004A78CA">
        <w:trPr>
          <w:jc w:val="center"/>
        </w:trPr>
        <w:tc>
          <w:tcPr>
            <w:tcW w:w="2398" w:type="pct"/>
            <w:vAlign w:val="center"/>
          </w:tcPr>
          <w:p w14:paraId="586EFE8B" w14:textId="77777777" w:rsidR="005301C5" w:rsidRPr="00D82126" w:rsidRDefault="005301C5" w:rsidP="005301C5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докторских</w:t>
            </w:r>
          </w:p>
        </w:tc>
        <w:tc>
          <w:tcPr>
            <w:tcW w:w="480" w:type="pct"/>
            <w:vAlign w:val="center"/>
          </w:tcPr>
          <w:p w14:paraId="3527FB87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ед.</w:t>
            </w:r>
          </w:p>
        </w:tc>
        <w:tc>
          <w:tcPr>
            <w:tcW w:w="480" w:type="pct"/>
            <w:vAlign w:val="center"/>
          </w:tcPr>
          <w:p w14:paraId="59E94C7F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662897E6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3E5844BF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5B522655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7FB0AAC6" w14:textId="77777777" w:rsidTr="004A78CA">
        <w:trPr>
          <w:jc w:val="center"/>
        </w:trPr>
        <w:tc>
          <w:tcPr>
            <w:tcW w:w="2398" w:type="pct"/>
          </w:tcPr>
          <w:p w14:paraId="73B5D378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52. Количество аспирантов и докторантов, закрепленных за кафедрами факультета, прошедших аттестацию</w:t>
            </w:r>
          </w:p>
        </w:tc>
        <w:tc>
          <w:tcPr>
            <w:tcW w:w="480" w:type="pct"/>
            <w:vAlign w:val="center"/>
          </w:tcPr>
          <w:p w14:paraId="217E9B28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480" w:type="pct"/>
            <w:vAlign w:val="center"/>
          </w:tcPr>
          <w:p w14:paraId="11130B0D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229BAA12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48D83ECB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2AEDCBD0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91A3E" w:rsidRPr="006C2FA3" w14:paraId="52665623" w14:textId="77777777" w:rsidTr="00691A3E">
        <w:trPr>
          <w:jc w:val="center"/>
        </w:trPr>
        <w:tc>
          <w:tcPr>
            <w:tcW w:w="5000" w:type="pct"/>
            <w:gridSpan w:val="6"/>
          </w:tcPr>
          <w:p w14:paraId="37946152" w14:textId="77777777" w:rsidR="00691A3E" w:rsidRPr="006C2FA3" w:rsidRDefault="00691A3E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82126">
              <w:rPr>
                <w:sz w:val="22"/>
                <w:szCs w:val="22"/>
              </w:rPr>
              <w:t>Формирование среды, способствующей мотивации работников и обучающихся на улучшение своей деятельности и деятельности академии в целом, а также становлению и проявлению их гражданской позиции, патриотизма, правовой, политической и информационной культуры</w:t>
            </w:r>
          </w:p>
        </w:tc>
      </w:tr>
      <w:tr w:rsidR="005301C5" w:rsidRPr="006C2FA3" w14:paraId="411AF81F" w14:textId="77777777" w:rsidTr="005301C5">
        <w:trPr>
          <w:jc w:val="center"/>
        </w:trPr>
        <w:tc>
          <w:tcPr>
            <w:tcW w:w="2398" w:type="pct"/>
          </w:tcPr>
          <w:p w14:paraId="3B036444" w14:textId="77777777" w:rsidR="005301C5" w:rsidRPr="00D82126" w:rsidRDefault="005301C5" w:rsidP="005301C5">
            <w:pPr>
              <w:spacing w:line="220" w:lineRule="exact"/>
              <w:ind w:firstLine="0"/>
            </w:pPr>
            <w:r w:rsidRPr="00527BEC">
              <w:rPr>
                <w:sz w:val="22"/>
                <w:szCs w:val="22"/>
                <w:lang w:eastAsia="en-US"/>
              </w:rPr>
              <w:t>Цель – Организовать информационно-просветительскую деятельность в студенческой среде по основным направлениям реализации государственной молодежной политики (СТА-2.026)</w:t>
            </w:r>
          </w:p>
        </w:tc>
        <w:tc>
          <w:tcPr>
            <w:tcW w:w="480" w:type="pct"/>
          </w:tcPr>
          <w:p w14:paraId="0C2A5F98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50A20A5B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7374317A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4B9B0F27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16A1327F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5DA04E4A" w14:textId="77777777" w:rsidTr="004A78CA">
        <w:trPr>
          <w:jc w:val="center"/>
        </w:trPr>
        <w:tc>
          <w:tcPr>
            <w:tcW w:w="2398" w:type="pct"/>
          </w:tcPr>
          <w:p w14:paraId="42AD89C3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53. Реализация плана факультета по организации идеологической и воспитательной работы на учебный год</w:t>
            </w:r>
          </w:p>
        </w:tc>
        <w:tc>
          <w:tcPr>
            <w:tcW w:w="480" w:type="pct"/>
            <w:vAlign w:val="center"/>
          </w:tcPr>
          <w:p w14:paraId="168AE924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%</w:t>
            </w:r>
          </w:p>
        </w:tc>
        <w:tc>
          <w:tcPr>
            <w:tcW w:w="480" w:type="pct"/>
            <w:vAlign w:val="center"/>
          </w:tcPr>
          <w:p w14:paraId="6A1EC1BF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38FBBB04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2C42613F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09996ABB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519F1688" w14:textId="77777777" w:rsidTr="004A78CA">
        <w:trPr>
          <w:jc w:val="center"/>
        </w:trPr>
        <w:tc>
          <w:tcPr>
            <w:tcW w:w="2398" w:type="pct"/>
          </w:tcPr>
          <w:p w14:paraId="69E85C39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54. Доля работников факультета, участвующих совместно с обучающимися в Республиканских, областных, городских, учреждений образования, академических мероприятиях, направленных на формирование гражданственности, патриотизма и национального самосознания на основе государственной идеологии и реализации других основных задач воспитания</w:t>
            </w:r>
          </w:p>
        </w:tc>
        <w:tc>
          <w:tcPr>
            <w:tcW w:w="480" w:type="pct"/>
            <w:vAlign w:val="center"/>
          </w:tcPr>
          <w:p w14:paraId="1226F3C4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%</w:t>
            </w:r>
          </w:p>
        </w:tc>
        <w:tc>
          <w:tcPr>
            <w:tcW w:w="480" w:type="pct"/>
            <w:vAlign w:val="center"/>
          </w:tcPr>
          <w:p w14:paraId="7B625FBF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08000F69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055BEDB7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32BB2C4B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30B19AAD" w14:textId="77777777" w:rsidTr="004A78CA">
        <w:trPr>
          <w:jc w:val="center"/>
        </w:trPr>
        <w:tc>
          <w:tcPr>
            <w:tcW w:w="2398" w:type="pct"/>
          </w:tcPr>
          <w:p w14:paraId="5F303EB7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55. Количество пра</w:t>
            </w:r>
            <w:r w:rsidRPr="00D82126">
              <w:rPr>
                <w:sz w:val="22"/>
                <w:szCs w:val="22"/>
              </w:rPr>
              <w:lastRenderedPageBreak/>
              <w:t>вонарушений</w:t>
            </w:r>
            <w:r>
              <w:rPr>
                <w:sz w:val="22"/>
                <w:szCs w:val="22"/>
              </w:rPr>
              <w:t>,</w:t>
            </w:r>
            <w:r w:rsidRPr="00D82126">
              <w:rPr>
                <w:sz w:val="22"/>
                <w:szCs w:val="22"/>
              </w:rPr>
              <w:t xml:space="preserve"> совершенных студентами факультета</w:t>
            </w:r>
            <w:r w:rsidRPr="00D82126">
              <w:rPr>
                <w:rStyle w:val="a9"/>
                <w:sz w:val="22"/>
                <w:szCs w:val="22"/>
              </w:rPr>
              <w:footnoteReference w:id="2"/>
            </w:r>
          </w:p>
        </w:tc>
        <w:tc>
          <w:tcPr>
            <w:tcW w:w="480" w:type="pct"/>
            <w:vAlign w:val="center"/>
          </w:tcPr>
          <w:p w14:paraId="58E2CE1E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480" w:type="pct"/>
            <w:vAlign w:val="center"/>
          </w:tcPr>
          <w:p w14:paraId="100A345C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728770A1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50F8CE11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74064C7F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6B492EF9" w14:textId="77777777" w:rsidTr="004A78CA">
        <w:trPr>
          <w:jc w:val="center"/>
        </w:trPr>
        <w:tc>
          <w:tcPr>
            <w:tcW w:w="2398" w:type="pct"/>
          </w:tcPr>
          <w:p w14:paraId="2887A01D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 xml:space="preserve">56. Выполнение плана-графика посещения педагогическими работниками студенческих общежитий </w:t>
            </w:r>
          </w:p>
        </w:tc>
        <w:tc>
          <w:tcPr>
            <w:tcW w:w="480" w:type="pct"/>
            <w:vAlign w:val="center"/>
          </w:tcPr>
          <w:p w14:paraId="76163406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%</w:t>
            </w:r>
          </w:p>
        </w:tc>
        <w:tc>
          <w:tcPr>
            <w:tcW w:w="480" w:type="pct"/>
            <w:vAlign w:val="center"/>
          </w:tcPr>
          <w:p w14:paraId="4CD6D2EC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6866949A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425FD53A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7183E084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91A3E" w:rsidRPr="006C2FA3" w14:paraId="05D00027" w14:textId="77777777" w:rsidTr="00691A3E">
        <w:trPr>
          <w:jc w:val="center"/>
        </w:trPr>
        <w:tc>
          <w:tcPr>
            <w:tcW w:w="5000" w:type="pct"/>
            <w:gridSpan w:val="6"/>
          </w:tcPr>
          <w:p w14:paraId="719BEC95" w14:textId="77777777" w:rsidR="00691A3E" w:rsidRPr="006C2FA3" w:rsidRDefault="00691A3E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82126">
              <w:rPr>
                <w:sz w:val="22"/>
                <w:szCs w:val="22"/>
                <w:lang w:eastAsia="en-US"/>
              </w:rPr>
              <w:t>Развитие ресурсного потенциала, необходимого для результативного применения и постоянного улучшения системы менеджмента качества (человеческие ресурсы, инфраструктура, среда для функционирования процессов, база знаний, информационное обеспечение)</w:t>
            </w:r>
          </w:p>
        </w:tc>
      </w:tr>
      <w:tr w:rsidR="005301C5" w:rsidRPr="006C2FA3" w14:paraId="76669824" w14:textId="77777777" w:rsidTr="005301C5">
        <w:trPr>
          <w:jc w:val="center"/>
        </w:trPr>
        <w:tc>
          <w:tcPr>
            <w:tcW w:w="2398" w:type="pct"/>
            <w:vAlign w:val="center"/>
          </w:tcPr>
          <w:p w14:paraId="17A27A90" w14:textId="77777777" w:rsidR="005301C5" w:rsidRPr="00D82126" w:rsidRDefault="005301C5" w:rsidP="005301C5">
            <w:pPr>
              <w:spacing w:line="220" w:lineRule="exact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Цель – Обеспечить численность педагогических работников, имеющих ученую степень и ученое звание (СТА-2.031)</w:t>
            </w:r>
          </w:p>
        </w:tc>
        <w:tc>
          <w:tcPr>
            <w:tcW w:w="480" w:type="pct"/>
          </w:tcPr>
          <w:p w14:paraId="4F44A819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17F1B35B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2E7A6F98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2A17E347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7176D216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36C680A5" w14:textId="77777777" w:rsidTr="005301C5">
        <w:trPr>
          <w:jc w:val="center"/>
        </w:trPr>
        <w:tc>
          <w:tcPr>
            <w:tcW w:w="2398" w:type="pct"/>
            <w:vAlign w:val="center"/>
          </w:tcPr>
          <w:p w14:paraId="58E78A8C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 xml:space="preserve">57–60. Численность педагогических работников по штатному расписанию: </w:t>
            </w:r>
          </w:p>
        </w:tc>
        <w:tc>
          <w:tcPr>
            <w:tcW w:w="480" w:type="pct"/>
          </w:tcPr>
          <w:p w14:paraId="45BB053C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32C4A99C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3DABA535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CEDAC6E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44FCF16B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6EA6C18B" w14:textId="77777777" w:rsidTr="004A78CA">
        <w:trPr>
          <w:jc w:val="center"/>
        </w:trPr>
        <w:tc>
          <w:tcPr>
            <w:tcW w:w="2398" w:type="pct"/>
          </w:tcPr>
          <w:p w14:paraId="78420D8F" w14:textId="77777777" w:rsidR="005301C5" w:rsidRPr="00D82126" w:rsidRDefault="005301C5" w:rsidP="005301C5">
            <w:pPr>
              <w:pStyle w:val="af"/>
              <w:shd w:val="clear" w:color="auto" w:fill="FFFFFF"/>
              <w:spacing w:before="0" w:beforeAutospacing="0" w:after="0" w:afterAutospacing="0" w:line="220" w:lineRule="exact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eastAsia="en-US"/>
              </w:rPr>
              <w:t>имеющих ученую степень:</w:t>
            </w:r>
          </w:p>
          <w:p w14:paraId="190F1C11" w14:textId="77777777" w:rsidR="005301C5" w:rsidRPr="00D82126" w:rsidRDefault="005301C5" w:rsidP="005301C5">
            <w:pPr>
              <w:pStyle w:val="af"/>
              <w:shd w:val="clear" w:color="auto" w:fill="FFFFFF"/>
              <w:spacing w:before="0" w:beforeAutospacing="0" w:after="0" w:afterAutospacing="0" w:line="220" w:lineRule="exact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eastAsia="en-US"/>
              </w:rPr>
              <w:t>доктора наук</w:t>
            </w:r>
          </w:p>
        </w:tc>
        <w:tc>
          <w:tcPr>
            <w:tcW w:w="480" w:type="pct"/>
            <w:vAlign w:val="center"/>
          </w:tcPr>
          <w:p w14:paraId="73B4680D" w14:textId="77777777" w:rsidR="005301C5" w:rsidRPr="00D82126" w:rsidRDefault="005301C5" w:rsidP="005301C5">
            <w:pPr>
              <w:pStyle w:val="af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val="be-BY" w:eastAsia="en-US"/>
              </w:rPr>
              <w:t>шт.ед.</w:t>
            </w:r>
          </w:p>
        </w:tc>
        <w:tc>
          <w:tcPr>
            <w:tcW w:w="480" w:type="pct"/>
            <w:vAlign w:val="center"/>
          </w:tcPr>
          <w:p w14:paraId="6B08BD8C" w14:textId="77777777" w:rsidR="005301C5" w:rsidRPr="00D82126" w:rsidRDefault="005301C5" w:rsidP="005301C5">
            <w:pPr>
              <w:pStyle w:val="af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495C8365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D2983F1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3CB7B4FA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4ACA7B43" w14:textId="77777777" w:rsidTr="004A78CA">
        <w:trPr>
          <w:jc w:val="center"/>
        </w:trPr>
        <w:tc>
          <w:tcPr>
            <w:tcW w:w="2398" w:type="pct"/>
            <w:vAlign w:val="center"/>
          </w:tcPr>
          <w:p w14:paraId="0E5BF2D3" w14:textId="77777777" w:rsidR="005301C5" w:rsidRPr="00D82126" w:rsidRDefault="005301C5" w:rsidP="005301C5">
            <w:pPr>
              <w:widowControl/>
              <w:spacing w:line="220" w:lineRule="exact"/>
              <w:ind w:firstLine="0"/>
              <w:jc w:val="left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787F4FE8" w14:textId="77777777" w:rsidR="005301C5" w:rsidRPr="00D82126" w:rsidRDefault="005301C5" w:rsidP="005301C5">
            <w:pPr>
              <w:pStyle w:val="af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480" w:type="pct"/>
            <w:vAlign w:val="center"/>
          </w:tcPr>
          <w:p w14:paraId="47296D85" w14:textId="77777777" w:rsidR="005301C5" w:rsidRPr="00D82126" w:rsidRDefault="005301C5" w:rsidP="005301C5">
            <w:pPr>
              <w:pStyle w:val="af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1B5B5312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198EA585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107099D7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5061BF3D" w14:textId="77777777" w:rsidTr="004A78CA">
        <w:trPr>
          <w:jc w:val="center"/>
        </w:trPr>
        <w:tc>
          <w:tcPr>
            <w:tcW w:w="2398" w:type="pct"/>
          </w:tcPr>
          <w:p w14:paraId="54E78EFB" w14:textId="77777777" w:rsidR="005301C5" w:rsidRPr="00D82126" w:rsidRDefault="005301C5" w:rsidP="005301C5">
            <w:pPr>
              <w:spacing w:line="220" w:lineRule="exact"/>
              <w:ind w:firstLine="0"/>
              <w:jc w:val="left"/>
              <w:rPr>
                <w:spacing w:val="-6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кандидата наук</w:t>
            </w:r>
          </w:p>
        </w:tc>
        <w:tc>
          <w:tcPr>
            <w:tcW w:w="480" w:type="pct"/>
            <w:vAlign w:val="center"/>
          </w:tcPr>
          <w:p w14:paraId="526524A0" w14:textId="77777777" w:rsidR="005301C5" w:rsidRPr="00D82126" w:rsidRDefault="005301C5" w:rsidP="005301C5">
            <w:pPr>
              <w:pStyle w:val="af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val="be-BY" w:eastAsia="en-US"/>
              </w:rPr>
              <w:t>шт.ед.</w:t>
            </w:r>
          </w:p>
        </w:tc>
        <w:tc>
          <w:tcPr>
            <w:tcW w:w="480" w:type="pct"/>
            <w:vAlign w:val="center"/>
          </w:tcPr>
          <w:p w14:paraId="0D3AE81E" w14:textId="77777777" w:rsidR="005301C5" w:rsidRPr="00D82126" w:rsidRDefault="005301C5" w:rsidP="005301C5">
            <w:pPr>
              <w:pStyle w:val="af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27E78025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72BDC96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68BA5BD4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1D4EBB88" w14:textId="77777777" w:rsidTr="004A78CA">
        <w:trPr>
          <w:jc w:val="center"/>
        </w:trPr>
        <w:tc>
          <w:tcPr>
            <w:tcW w:w="2398" w:type="pct"/>
            <w:vAlign w:val="center"/>
          </w:tcPr>
          <w:p w14:paraId="50F25E3A" w14:textId="77777777" w:rsidR="005301C5" w:rsidRPr="00D82126" w:rsidRDefault="005301C5" w:rsidP="005301C5">
            <w:pPr>
              <w:widowControl/>
              <w:spacing w:line="220" w:lineRule="exact"/>
              <w:ind w:firstLine="0"/>
              <w:jc w:val="left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7D15B374" w14:textId="77777777" w:rsidR="005301C5" w:rsidRPr="00D82126" w:rsidRDefault="005301C5" w:rsidP="005301C5">
            <w:pPr>
              <w:pStyle w:val="af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480" w:type="pct"/>
            <w:vAlign w:val="center"/>
          </w:tcPr>
          <w:p w14:paraId="449267EB" w14:textId="77777777" w:rsidR="005301C5" w:rsidRPr="00D82126" w:rsidRDefault="005301C5" w:rsidP="005301C5">
            <w:pPr>
              <w:pStyle w:val="af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3FA98919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5FD5F0B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44341677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06A4918B" w14:textId="77777777" w:rsidTr="004A78CA">
        <w:trPr>
          <w:jc w:val="center"/>
        </w:trPr>
        <w:tc>
          <w:tcPr>
            <w:tcW w:w="2398" w:type="pct"/>
          </w:tcPr>
          <w:p w14:paraId="707D2440" w14:textId="77777777" w:rsidR="005301C5" w:rsidRPr="00D82126" w:rsidRDefault="005301C5" w:rsidP="005301C5">
            <w:pPr>
              <w:pStyle w:val="af"/>
              <w:shd w:val="clear" w:color="auto" w:fill="FFFFFF"/>
              <w:spacing w:before="0" w:beforeAutospacing="0" w:after="0" w:afterAutospacing="0" w:line="220" w:lineRule="exact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eastAsia="en-US"/>
              </w:rPr>
              <w:t>имеющих ученое звание:</w:t>
            </w:r>
          </w:p>
          <w:p w14:paraId="0BE48EE8" w14:textId="77777777" w:rsidR="005301C5" w:rsidRPr="00D82126" w:rsidRDefault="005301C5" w:rsidP="005301C5">
            <w:pPr>
              <w:pStyle w:val="af"/>
              <w:shd w:val="clear" w:color="auto" w:fill="FFFFFF"/>
              <w:spacing w:before="0" w:beforeAutospacing="0" w:after="0" w:afterAutospacing="0" w:line="220" w:lineRule="exact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eastAsia="en-US"/>
              </w:rPr>
              <w:t>профессора</w:t>
            </w:r>
          </w:p>
        </w:tc>
        <w:tc>
          <w:tcPr>
            <w:tcW w:w="480" w:type="pct"/>
            <w:vAlign w:val="center"/>
          </w:tcPr>
          <w:p w14:paraId="5A4B243C" w14:textId="77777777" w:rsidR="005301C5" w:rsidRPr="00D82126" w:rsidRDefault="005301C5" w:rsidP="005301C5">
            <w:pPr>
              <w:pStyle w:val="af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val="be-BY" w:eastAsia="en-US"/>
              </w:rPr>
              <w:t>шт.ед.</w:t>
            </w:r>
          </w:p>
        </w:tc>
        <w:tc>
          <w:tcPr>
            <w:tcW w:w="480" w:type="pct"/>
            <w:vAlign w:val="center"/>
          </w:tcPr>
          <w:p w14:paraId="0FB9F65B" w14:textId="77777777" w:rsidR="005301C5" w:rsidRPr="00D82126" w:rsidRDefault="005301C5" w:rsidP="005301C5">
            <w:pPr>
              <w:pStyle w:val="af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6C2CAB64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08B80D39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17DFFAC8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1C39D73A" w14:textId="77777777" w:rsidTr="004A78CA">
        <w:trPr>
          <w:jc w:val="center"/>
        </w:trPr>
        <w:tc>
          <w:tcPr>
            <w:tcW w:w="2398" w:type="pct"/>
            <w:vAlign w:val="center"/>
          </w:tcPr>
          <w:p w14:paraId="72702E86" w14:textId="77777777" w:rsidR="005301C5" w:rsidRPr="00D82126" w:rsidRDefault="005301C5" w:rsidP="005301C5">
            <w:pPr>
              <w:widowControl/>
              <w:spacing w:line="220" w:lineRule="exact"/>
              <w:ind w:firstLine="0"/>
              <w:jc w:val="left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54B5D140" w14:textId="77777777" w:rsidR="005301C5" w:rsidRPr="00D82126" w:rsidRDefault="005301C5" w:rsidP="005301C5">
            <w:pPr>
              <w:pStyle w:val="af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480" w:type="pct"/>
            <w:vAlign w:val="center"/>
          </w:tcPr>
          <w:p w14:paraId="5E2966C7" w14:textId="77777777" w:rsidR="005301C5" w:rsidRPr="00D82126" w:rsidRDefault="005301C5" w:rsidP="005301C5">
            <w:pPr>
              <w:pStyle w:val="af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7558DB06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CD7633F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1E0761A6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2C00F492" w14:textId="77777777" w:rsidTr="004A78CA">
        <w:trPr>
          <w:jc w:val="center"/>
        </w:trPr>
        <w:tc>
          <w:tcPr>
            <w:tcW w:w="2398" w:type="pct"/>
          </w:tcPr>
          <w:p w14:paraId="72028F34" w14:textId="77777777" w:rsidR="005301C5" w:rsidRPr="00D82126" w:rsidRDefault="005301C5" w:rsidP="005301C5">
            <w:pPr>
              <w:spacing w:line="220" w:lineRule="exact"/>
              <w:ind w:firstLine="0"/>
              <w:jc w:val="left"/>
              <w:rPr>
                <w:spacing w:val="-6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доцента</w:t>
            </w:r>
          </w:p>
        </w:tc>
        <w:tc>
          <w:tcPr>
            <w:tcW w:w="480" w:type="pct"/>
            <w:vAlign w:val="center"/>
          </w:tcPr>
          <w:p w14:paraId="673CB480" w14:textId="77777777" w:rsidR="005301C5" w:rsidRPr="00D82126" w:rsidRDefault="005301C5" w:rsidP="005301C5">
            <w:pPr>
              <w:pStyle w:val="af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val="be-BY" w:eastAsia="en-US"/>
              </w:rPr>
              <w:t>шт.ед.</w:t>
            </w:r>
          </w:p>
        </w:tc>
        <w:tc>
          <w:tcPr>
            <w:tcW w:w="480" w:type="pct"/>
            <w:vAlign w:val="center"/>
          </w:tcPr>
          <w:p w14:paraId="1EE58106" w14:textId="77777777" w:rsidR="005301C5" w:rsidRPr="00D82126" w:rsidRDefault="005301C5" w:rsidP="005301C5">
            <w:pPr>
              <w:pStyle w:val="af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65937395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4C60201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1B47C944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44472C91" w14:textId="77777777" w:rsidTr="004A78CA">
        <w:trPr>
          <w:jc w:val="center"/>
        </w:trPr>
        <w:tc>
          <w:tcPr>
            <w:tcW w:w="2398" w:type="pct"/>
            <w:vAlign w:val="center"/>
          </w:tcPr>
          <w:p w14:paraId="3BB347BA" w14:textId="77777777" w:rsidR="005301C5" w:rsidRPr="00D82126" w:rsidRDefault="005301C5" w:rsidP="005301C5">
            <w:pPr>
              <w:widowControl/>
              <w:spacing w:line="220" w:lineRule="exact"/>
              <w:ind w:firstLine="0"/>
              <w:jc w:val="left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67D3775F" w14:textId="77777777" w:rsidR="005301C5" w:rsidRPr="00D82126" w:rsidRDefault="005301C5" w:rsidP="005301C5">
            <w:pPr>
              <w:pStyle w:val="af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  <w:r w:rsidRPr="00D82126">
              <w:rPr>
                <w:color w:val="333333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480" w:type="pct"/>
            <w:vAlign w:val="center"/>
          </w:tcPr>
          <w:p w14:paraId="36975852" w14:textId="77777777" w:rsidR="005301C5" w:rsidRPr="00D82126" w:rsidRDefault="005301C5" w:rsidP="005301C5">
            <w:pPr>
              <w:pStyle w:val="af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67240F56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D6D565E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16974538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2412D21B" w14:textId="77777777" w:rsidTr="004A78CA">
        <w:trPr>
          <w:jc w:val="center"/>
        </w:trPr>
        <w:tc>
          <w:tcPr>
            <w:tcW w:w="2398" w:type="pct"/>
            <w:vAlign w:val="center"/>
          </w:tcPr>
          <w:p w14:paraId="79858B7E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pacing w:val="-6"/>
                <w:sz w:val="22"/>
                <w:szCs w:val="22"/>
                <w:lang w:eastAsia="en-US"/>
              </w:rPr>
              <w:t xml:space="preserve">61. Доля ППС, имеющих ученые степени, звания (основные работники, включая совместителей) </w:t>
            </w:r>
          </w:p>
        </w:tc>
        <w:tc>
          <w:tcPr>
            <w:tcW w:w="480" w:type="pct"/>
            <w:vAlign w:val="center"/>
          </w:tcPr>
          <w:p w14:paraId="1345524B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80" w:type="pct"/>
            <w:vAlign w:val="center"/>
          </w:tcPr>
          <w:p w14:paraId="6572C1EA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7E861076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83272A1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42647CC1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3B00FB4B" w14:textId="77777777" w:rsidTr="004A78CA">
        <w:trPr>
          <w:jc w:val="center"/>
        </w:trPr>
        <w:tc>
          <w:tcPr>
            <w:tcW w:w="2398" w:type="pct"/>
          </w:tcPr>
          <w:p w14:paraId="01130F0F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Цель – Повышение профессионального и педагогического мастерства (СТА-2.027)</w:t>
            </w:r>
          </w:p>
        </w:tc>
        <w:tc>
          <w:tcPr>
            <w:tcW w:w="480" w:type="pct"/>
            <w:vAlign w:val="center"/>
          </w:tcPr>
          <w:p w14:paraId="53355D3C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414695C6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4BEC9D1A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4F53D5EC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5E4292A7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285F40BD" w14:textId="77777777" w:rsidTr="004A78CA">
        <w:trPr>
          <w:jc w:val="center"/>
        </w:trPr>
        <w:tc>
          <w:tcPr>
            <w:tcW w:w="2398" w:type="pct"/>
          </w:tcPr>
          <w:p w14:paraId="2FB531EE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62. Повышение квалификации</w:t>
            </w:r>
            <w:r w:rsidRPr="00D82126">
              <w:rPr>
                <w:rStyle w:val="a9"/>
                <w:rFonts w:eastAsiaTheme="majorEastAsia"/>
                <w:sz w:val="22"/>
                <w:szCs w:val="22"/>
                <w:lang w:eastAsia="en-US"/>
              </w:rPr>
              <w:footnoteReference w:id="3"/>
            </w:r>
            <w:r w:rsidRPr="00D82126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0" w:type="pct"/>
            <w:vAlign w:val="center"/>
          </w:tcPr>
          <w:p w14:paraId="55494E74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480" w:type="pct"/>
            <w:vAlign w:val="center"/>
          </w:tcPr>
          <w:p w14:paraId="78538D8E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386A837D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9431279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4D289169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1D962C63" w14:textId="77777777" w:rsidTr="004A78CA">
        <w:trPr>
          <w:jc w:val="center"/>
        </w:trPr>
        <w:tc>
          <w:tcPr>
            <w:tcW w:w="2398" w:type="pct"/>
          </w:tcPr>
          <w:p w14:paraId="69435319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63. Стажировки ППС</w:t>
            </w:r>
            <w:r w:rsidRPr="00D82126">
              <w:rPr>
                <w:rStyle w:val="a9"/>
                <w:rFonts w:eastAsiaTheme="majorEastAsia"/>
                <w:sz w:val="22"/>
                <w:szCs w:val="22"/>
                <w:lang w:eastAsia="en-US"/>
              </w:rPr>
              <w:footnoteReference w:id="4"/>
            </w:r>
          </w:p>
        </w:tc>
        <w:tc>
          <w:tcPr>
            <w:tcW w:w="480" w:type="pct"/>
            <w:vAlign w:val="center"/>
          </w:tcPr>
          <w:p w14:paraId="56D7C803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480" w:type="pct"/>
            <w:vAlign w:val="center"/>
          </w:tcPr>
          <w:p w14:paraId="2F210471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20B4255D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3A0A311C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340ACE39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6E0DD4B3" w14:textId="77777777" w:rsidTr="004A78CA">
        <w:trPr>
          <w:jc w:val="center"/>
        </w:trPr>
        <w:tc>
          <w:tcPr>
            <w:tcW w:w="2398" w:type="pct"/>
          </w:tcPr>
          <w:p w14:paraId="253196FA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64. Доля ППС с педагогическим образованием</w:t>
            </w:r>
          </w:p>
        </w:tc>
        <w:tc>
          <w:tcPr>
            <w:tcW w:w="480" w:type="pct"/>
            <w:vAlign w:val="center"/>
          </w:tcPr>
          <w:p w14:paraId="7A79B375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80" w:type="pct"/>
            <w:vAlign w:val="center"/>
          </w:tcPr>
          <w:p w14:paraId="29E68A03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0C496E55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81A732A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29C10C9E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1A190339" w14:textId="77777777" w:rsidTr="004A78CA">
        <w:trPr>
          <w:jc w:val="center"/>
        </w:trPr>
        <w:tc>
          <w:tcPr>
            <w:tcW w:w="2398" w:type="pct"/>
          </w:tcPr>
          <w:p w14:paraId="23A5C5EC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 xml:space="preserve">Цель – Привлечение спонсорских средств </w:t>
            </w:r>
            <w:r w:rsidRPr="00D82126">
              <w:rPr>
                <w:sz w:val="22"/>
                <w:szCs w:val="22"/>
                <w:lang w:eastAsia="en-US"/>
              </w:rPr>
              <w:lastRenderedPageBreak/>
              <w:t>для развития МТБ (СТА-2.037)</w:t>
            </w:r>
          </w:p>
        </w:tc>
        <w:tc>
          <w:tcPr>
            <w:tcW w:w="480" w:type="pct"/>
            <w:vAlign w:val="center"/>
          </w:tcPr>
          <w:p w14:paraId="29A6C1FB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7D6C8C74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485528EA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060F6CB5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18CA0B1C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368B8164" w14:textId="77777777" w:rsidTr="004A78CA">
        <w:trPr>
          <w:jc w:val="center"/>
        </w:trPr>
        <w:tc>
          <w:tcPr>
            <w:tcW w:w="2398" w:type="pct"/>
          </w:tcPr>
          <w:p w14:paraId="4C9D5136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</w:rPr>
              <w:t xml:space="preserve">65. Привлечение спонсорских средств для развития МТБ </w:t>
            </w:r>
          </w:p>
        </w:tc>
        <w:tc>
          <w:tcPr>
            <w:tcW w:w="480" w:type="pct"/>
            <w:vAlign w:val="center"/>
          </w:tcPr>
          <w:p w14:paraId="4A41649A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480" w:type="pct"/>
            <w:vAlign w:val="center"/>
          </w:tcPr>
          <w:p w14:paraId="49BD3592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7ABD02C5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40202C83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2D587BA0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4302F548" w14:textId="77777777" w:rsidTr="004A78CA">
        <w:trPr>
          <w:jc w:val="center"/>
        </w:trPr>
        <w:tc>
          <w:tcPr>
            <w:tcW w:w="2398" w:type="pct"/>
          </w:tcPr>
          <w:p w14:paraId="20EFB21F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</w:rPr>
              <w:t>66. Количество созданных (новых) или модернизированных учебно-лабораторных или научно-исследовательских подразделений</w:t>
            </w:r>
          </w:p>
        </w:tc>
        <w:tc>
          <w:tcPr>
            <w:tcW w:w="480" w:type="pct"/>
            <w:vAlign w:val="center"/>
          </w:tcPr>
          <w:p w14:paraId="26910C1B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480" w:type="pct"/>
            <w:vAlign w:val="center"/>
          </w:tcPr>
          <w:p w14:paraId="258A2E2B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4119F09A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1B301AA4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1F7ABF20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91A3E" w:rsidRPr="006C2FA3" w14:paraId="0DD5294D" w14:textId="77777777" w:rsidTr="00691A3E">
        <w:trPr>
          <w:jc w:val="center"/>
        </w:trPr>
        <w:tc>
          <w:tcPr>
            <w:tcW w:w="5000" w:type="pct"/>
            <w:gridSpan w:val="6"/>
          </w:tcPr>
          <w:p w14:paraId="6388B002" w14:textId="77777777" w:rsidR="00691A3E" w:rsidRPr="006C2FA3" w:rsidRDefault="00691A3E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82126">
              <w:rPr>
                <w:sz w:val="22"/>
                <w:szCs w:val="22"/>
                <w:lang w:eastAsia="en-US"/>
              </w:rPr>
              <w:t>Эффективное взаимодействие с потребителями и другими заинтересованными сторонами</w:t>
            </w:r>
          </w:p>
        </w:tc>
      </w:tr>
      <w:tr w:rsidR="005301C5" w:rsidRPr="006C2FA3" w14:paraId="0D30A514" w14:textId="77777777" w:rsidTr="005301C5">
        <w:trPr>
          <w:jc w:val="center"/>
        </w:trPr>
        <w:tc>
          <w:tcPr>
            <w:tcW w:w="2398" w:type="pct"/>
          </w:tcPr>
          <w:p w14:paraId="459E2A04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Цель – Осуществлять постоянную связь с партнерами и потребителями, в том числе путем проведения анализа их удовлетворенности для эффективного реагирования на изменяющиеся условия рынка образовательных услуг.</w:t>
            </w:r>
          </w:p>
        </w:tc>
        <w:tc>
          <w:tcPr>
            <w:tcW w:w="480" w:type="pct"/>
          </w:tcPr>
          <w:p w14:paraId="5FBEBA63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33014720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53126453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039FABDB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1F90B306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10FE8428" w14:textId="77777777" w:rsidTr="004A78CA">
        <w:trPr>
          <w:jc w:val="center"/>
        </w:trPr>
        <w:tc>
          <w:tcPr>
            <w:tcW w:w="2398" w:type="pct"/>
          </w:tcPr>
          <w:p w14:paraId="1E39B713" w14:textId="77777777" w:rsidR="005301C5" w:rsidRPr="00D82126" w:rsidRDefault="005301C5" w:rsidP="005301C5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67–72. Удовлетворенность потребителей:</w:t>
            </w:r>
          </w:p>
          <w:p w14:paraId="27312055" w14:textId="77777777" w:rsidR="005301C5" w:rsidRPr="00D82126" w:rsidRDefault="005301C5" w:rsidP="005301C5">
            <w:pPr>
              <w:spacing w:line="220" w:lineRule="exact"/>
              <w:ind w:firstLine="589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ППС и иные работники</w:t>
            </w:r>
          </w:p>
        </w:tc>
        <w:tc>
          <w:tcPr>
            <w:tcW w:w="480" w:type="pct"/>
            <w:vAlign w:val="center"/>
          </w:tcPr>
          <w:p w14:paraId="22B21AD9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балл</w:t>
            </w:r>
          </w:p>
        </w:tc>
        <w:tc>
          <w:tcPr>
            <w:tcW w:w="480" w:type="pct"/>
            <w:vAlign w:val="center"/>
          </w:tcPr>
          <w:p w14:paraId="25BCB2A0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531D7C04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2D2B81C4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791E0DA6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09355C06" w14:textId="77777777" w:rsidTr="004A78CA">
        <w:trPr>
          <w:jc w:val="center"/>
        </w:trPr>
        <w:tc>
          <w:tcPr>
            <w:tcW w:w="2398" w:type="pct"/>
          </w:tcPr>
          <w:p w14:paraId="0F20A6E9" w14:textId="77777777" w:rsidR="005301C5" w:rsidRPr="00D82126" w:rsidRDefault="005301C5" w:rsidP="005301C5">
            <w:pPr>
              <w:spacing w:line="220" w:lineRule="exact"/>
              <w:ind w:firstLine="589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обучающиеся (удовлетворённость содержанием учебных программ по учебным дисциплинам и качеством проведения учебных занятий)</w:t>
            </w:r>
          </w:p>
          <w:p w14:paraId="72AFEAD8" w14:textId="77777777" w:rsidR="005301C5" w:rsidRPr="00D82126" w:rsidRDefault="005301C5" w:rsidP="005301C5">
            <w:pPr>
              <w:spacing w:line="220" w:lineRule="exact"/>
              <w:ind w:firstLine="589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очная форма обучения</w:t>
            </w:r>
          </w:p>
        </w:tc>
        <w:tc>
          <w:tcPr>
            <w:tcW w:w="480" w:type="pct"/>
            <w:vAlign w:val="center"/>
          </w:tcPr>
          <w:p w14:paraId="61D15521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балл</w:t>
            </w:r>
          </w:p>
        </w:tc>
        <w:tc>
          <w:tcPr>
            <w:tcW w:w="480" w:type="pct"/>
            <w:vAlign w:val="center"/>
          </w:tcPr>
          <w:p w14:paraId="36BBCC26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5D939CA1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02ECA9A1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4C34307F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7AB30006" w14:textId="77777777" w:rsidTr="004A78CA">
        <w:trPr>
          <w:jc w:val="center"/>
        </w:trPr>
        <w:tc>
          <w:tcPr>
            <w:tcW w:w="2398" w:type="pct"/>
          </w:tcPr>
          <w:p w14:paraId="5F17FB2A" w14:textId="77777777" w:rsidR="005301C5" w:rsidRPr="00D82126" w:rsidRDefault="005301C5" w:rsidP="005301C5">
            <w:pPr>
              <w:spacing w:line="220" w:lineRule="exact"/>
              <w:ind w:firstLine="589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заочная форма обучения</w:t>
            </w:r>
          </w:p>
        </w:tc>
        <w:tc>
          <w:tcPr>
            <w:tcW w:w="480" w:type="pct"/>
            <w:vAlign w:val="center"/>
          </w:tcPr>
          <w:p w14:paraId="360B61CF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балл</w:t>
            </w:r>
          </w:p>
        </w:tc>
        <w:tc>
          <w:tcPr>
            <w:tcW w:w="480" w:type="pct"/>
            <w:vAlign w:val="center"/>
          </w:tcPr>
          <w:p w14:paraId="6DB41D16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Align w:val="center"/>
          </w:tcPr>
          <w:p w14:paraId="31CCBB7F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1641BD33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7303FAA2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4963F44C" w14:textId="77777777" w:rsidTr="004A78CA">
        <w:trPr>
          <w:jc w:val="center"/>
        </w:trPr>
        <w:tc>
          <w:tcPr>
            <w:tcW w:w="2398" w:type="pct"/>
          </w:tcPr>
          <w:p w14:paraId="4014EB07" w14:textId="77777777" w:rsidR="005301C5" w:rsidRPr="00D82126" w:rsidRDefault="005301C5" w:rsidP="005301C5">
            <w:pPr>
              <w:spacing w:line="220" w:lineRule="exact"/>
              <w:ind w:firstLine="589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Студенты-выпускники</w:t>
            </w:r>
          </w:p>
        </w:tc>
        <w:tc>
          <w:tcPr>
            <w:tcW w:w="480" w:type="pct"/>
            <w:vAlign w:val="center"/>
          </w:tcPr>
          <w:p w14:paraId="7D894754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  <w:lang w:eastAsia="en-US"/>
              </w:rPr>
              <w:t>балл</w:t>
            </w:r>
          </w:p>
        </w:tc>
        <w:tc>
          <w:tcPr>
            <w:tcW w:w="480" w:type="pct"/>
            <w:vAlign w:val="center"/>
          </w:tcPr>
          <w:p w14:paraId="16824EEA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201A21FB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25964BCA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11E6414D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7C2D802D" w14:textId="77777777" w:rsidTr="004A78CA">
        <w:trPr>
          <w:jc w:val="center"/>
        </w:trPr>
        <w:tc>
          <w:tcPr>
            <w:tcW w:w="2398" w:type="pct"/>
          </w:tcPr>
          <w:p w14:paraId="1A9FF2D6" w14:textId="77777777" w:rsidR="005301C5" w:rsidRPr="00D82126" w:rsidRDefault="005301C5" w:rsidP="005301C5">
            <w:pPr>
              <w:spacing w:line="220" w:lineRule="exact"/>
              <w:ind w:firstLine="589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Магистранты-выпускники</w:t>
            </w:r>
          </w:p>
        </w:tc>
        <w:tc>
          <w:tcPr>
            <w:tcW w:w="480" w:type="pct"/>
            <w:vAlign w:val="center"/>
          </w:tcPr>
          <w:p w14:paraId="0533AC73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  <w:lang w:eastAsia="en-US"/>
              </w:rPr>
              <w:t>балл</w:t>
            </w:r>
          </w:p>
        </w:tc>
        <w:tc>
          <w:tcPr>
            <w:tcW w:w="480" w:type="pct"/>
            <w:vAlign w:val="center"/>
          </w:tcPr>
          <w:p w14:paraId="2A6B6DCD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766029E3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233D031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78C6C2D6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12BC3432" w14:textId="77777777" w:rsidTr="004A78CA">
        <w:trPr>
          <w:jc w:val="center"/>
        </w:trPr>
        <w:tc>
          <w:tcPr>
            <w:tcW w:w="2398" w:type="pct"/>
          </w:tcPr>
          <w:p w14:paraId="789B4909" w14:textId="77777777" w:rsidR="005301C5" w:rsidRPr="00D82126" w:rsidRDefault="005301C5" w:rsidP="005301C5">
            <w:pPr>
              <w:spacing w:line="220" w:lineRule="exact"/>
              <w:ind w:firstLine="589"/>
              <w:rPr>
                <w:sz w:val="22"/>
                <w:szCs w:val="22"/>
                <w:lang w:eastAsia="en-US"/>
              </w:rPr>
            </w:pPr>
            <w:r w:rsidRPr="00D82126">
              <w:rPr>
                <w:sz w:val="22"/>
                <w:szCs w:val="22"/>
                <w:lang w:eastAsia="en-US"/>
              </w:rPr>
              <w:t>Специалисты-выпускники</w:t>
            </w:r>
          </w:p>
        </w:tc>
        <w:tc>
          <w:tcPr>
            <w:tcW w:w="480" w:type="pct"/>
            <w:vAlign w:val="center"/>
          </w:tcPr>
          <w:p w14:paraId="784DE6DC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D82126">
              <w:rPr>
                <w:sz w:val="22"/>
                <w:szCs w:val="22"/>
                <w:lang w:eastAsia="en-US"/>
              </w:rPr>
              <w:t>балл</w:t>
            </w:r>
          </w:p>
        </w:tc>
        <w:tc>
          <w:tcPr>
            <w:tcW w:w="480" w:type="pct"/>
            <w:vAlign w:val="center"/>
          </w:tcPr>
          <w:p w14:paraId="5F9E8B38" w14:textId="77777777" w:rsidR="005301C5" w:rsidRPr="00D82126" w:rsidRDefault="005301C5" w:rsidP="005301C5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604FC293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EE87C6F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67FA91E7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1C5" w:rsidRPr="006C2FA3" w14:paraId="4C54357B" w14:textId="77777777" w:rsidTr="00E067C4">
        <w:trPr>
          <w:jc w:val="center"/>
        </w:trPr>
        <w:tc>
          <w:tcPr>
            <w:tcW w:w="2398" w:type="pct"/>
          </w:tcPr>
          <w:p w14:paraId="592B1D82" w14:textId="77777777" w:rsidR="005301C5" w:rsidRPr="00D82126" w:rsidRDefault="005301C5" w:rsidP="005301C5">
            <w:pPr>
              <w:spacing w:line="220" w:lineRule="exact"/>
              <w:ind w:firstLine="58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результативность</w:t>
            </w:r>
          </w:p>
        </w:tc>
        <w:tc>
          <w:tcPr>
            <w:tcW w:w="480" w:type="pct"/>
            <w:vAlign w:val="center"/>
          </w:tcPr>
          <w:p w14:paraId="6617D8AB" w14:textId="77777777" w:rsidR="005301C5" w:rsidRPr="005301C5" w:rsidRDefault="005301C5" w:rsidP="00E067C4">
            <w:pPr>
              <w:spacing w:line="220" w:lineRule="exact"/>
              <w:ind w:firstLine="0"/>
              <w:jc w:val="center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X</w:t>
            </w:r>
          </w:p>
        </w:tc>
        <w:tc>
          <w:tcPr>
            <w:tcW w:w="480" w:type="pct"/>
            <w:vAlign w:val="center"/>
          </w:tcPr>
          <w:p w14:paraId="3BE00D29" w14:textId="77777777" w:rsidR="005301C5" w:rsidRPr="005301C5" w:rsidRDefault="005301C5" w:rsidP="00E067C4">
            <w:pPr>
              <w:spacing w:line="220" w:lineRule="exact"/>
              <w:ind w:firstLine="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480" w:type="pct"/>
            <w:vAlign w:val="center"/>
          </w:tcPr>
          <w:p w14:paraId="1D65AD19" w14:textId="77777777" w:rsidR="005301C5" w:rsidRPr="005301C5" w:rsidRDefault="005301C5" w:rsidP="00E067C4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548" w:type="pct"/>
            <w:vAlign w:val="center"/>
          </w:tcPr>
          <w:p w14:paraId="60AE4B55" w14:textId="77777777" w:rsidR="005301C5" w:rsidRPr="005301C5" w:rsidRDefault="005301C5" w:rsidP="00E067C4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614" w:type="pct"/>
            <w:vAlign w:val="center"/>
          </w:tcPr>
          <w:p w14:paraId="198CDF03" w14:textId="77777777" w:rsidR="005301C5" w:rsidRPr="006C2FA3" w:rsidRDefault="005301C5" w:rsidP="005301C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55947CC9" w14:textId="77777777" w:rsidR="00CC17F6" w:rsidRDefault="00CC17F6" w:rsidP="00CC17F6">
      <w:pPr>
        <w:jc w:val="center"/>
        <w:rPr>
          <w:b/>
          <w:sz w:val="24"/>
          <w:szCs w:val="24"/>
        </w:rPr>
      </w:pPr>
    </w:p>
    <w:p w14:paraId="3C840156" w14:textId="77777777" w:rsidR="00CC17F6" w:rsidRPr="005301C5" w:rsidRDefault="00CC17F6" w:rsidP="003C54FA">
      <w:pPr>
        <w:numPr>
          <w:ilvl w:val="1"/>
          <w:numId w:val="2"/>
        </w:numPr>
        <w:spacing w:line="360" w:lineRule="auto"/>
        <w:ind w:left="0" w:firstLine="709"/>
        <w:jc w:val="left"/>
        <w:rPr>
          <w:spacing w:val="-4"/>
          <w:sz w:val="26"/>
          <w:szCs w:val="26"/>
        </w:rPr>
      </w:pPr>
      <w:r w:rsidRPr="005301C5">
        <w:rPr>
          <w:spacing w:val="-4"/>
          <w:sz w:val="26"/>
          <w:szCs w:val="26"/>
        </w:rPr>
        <w:t>Анализ выполнения запланированных целевых показателей деятель</w:t>
      </w:r>
      <w:r w:rsidR="00F63231" w:rsidRPr="005301C5">
        <w:rPr>
          <w:spacing w:val="-4"/>
          <w:sz w:val="26"/>
          <w:szCs w:val="26"/>
        </w:rPr>
        <w:t>ности</w:t>
      </w:r>
    </w:p>
    <w:p w14:paraId="2F3423AC" w14:textId="77777777" w:rsidR="00AF0907" w:rsidRPr="00AA38CE" w:rsidRDefault="00AF0907" w:rsidP="003C54FA">
      <w:pPr>
        <w:spacing w:line="360" w:lineRule="auto"/>
        <w:ind w:firstLine="709"/>
        <w:jc w:val="left"/>
        <w:rPr>
          <w:sz w:val="26"/>
          <w:szCs w:val="26"/>
        </w:rPr>
      </w:pPr>
    </w:p>
    <w:p w14:paraId="7E4958BE" w14:textId="77777777" w:rsidR="006510EA" w:rsidRDefault="00CC17F6" w:rsidP="006510EA">
      <w:pPr>
        <w:numPr>
          <w:ilvl w:val="1"/>
          <w:numId w:val="2"/>
        </w:numPr>
        <w:spacing w:line="360" w:lineRule="auto"/>
        <w:ind w:left="0" w:firstLine="709"/>
        <w:jc w:val="left"/>
        <w:rPr>
          <w:sz w:val="26"/>
          <w:szCs w:val="26"/>
        </w:rPr>
      </w:pPr>
      <w:r w:rsidRPr="005301C5">
        <w:rPr>
          <w:spacing w:val="-4"/>
          <w:sz w:val="26"/>
          <w:szCs w:val="26"/>
        </w:rPr>
        <w:t>Корректирующие мероприятия (при невыполнении целе</w:t>
      </w:r>
      <w:r w:rsidR="00AF0907" w:rsidRPr="005301C5">
        <w:rPr>
          <w:spacing w:val="-4"/>
          <w:sz w:val="26"/>
          <w:szCs w:val="26"/>
        </w:rPr>
        <w:t>вых показателей</w:t>
      </w:r>
      <w:r w:rsidRPr="005301C5">
        <w:rPr>
          <w:spacing w:val="-4"/>
          <w:sz w:val="26"/>
          <w:szCs w:val="26"/>
        </w:rPr>
        <w:t>)</w:t>
      </w:r>
    </w:p>
    <w:p w14:paraId="5EDE7A5E" w14:textId="77777777" w:rsidR="006510EA" w:rsidRDefault="006510EA" w:rsidP="006510EA">
      <w:pPr>
        <w:pStyle w:val="aa"/>
        <w:rPr>
          <w:sz w:val="26"/>
          <w:szCs w:val="26"/>
        </w:rPr>
      </w:pPr>
    </w:p>
    <w:p w14:paraId="1809400B" w14:textId="77777777" w:rsidR="00CC17F6" w:rsidRPr="00AA38CE" w:rsidRDefault="00CC17F6" w:rsidP="003C54FA">
      <w:pPr>
        <w:numPr>
          <w:ilvl w:val="1"/>
          <w:numId w:val="2"/>
        </w:numPr>
        <w:spacing w:line="360" w:lineRule="auto"/>
        <w:ind w:left="0" w:firstLine="709"/>
        <w:jc w:val="left"/>
        <w:rPr>
          <w:sz w:val="26"/>
          <w:szCs w:val="26"/>
        </w:rPr>
      </w:pPr>
      <w:r w:rsidRPr="00AA38CE">
        <w:rPr>
          <w:sz w:val="26"/>
          <w:szCs w:val="26"/>
        </w:rPr>
        <w:lastRenderedPageBreak/>
        <w:t>Мероприятия по повышению удовлетворенности потребителей с учетом ре</w:t>
      </w:r>
      <w:r w:rsidR="00F63231" w:rsidRPr="00AA38CE">
        <w:rPr>
          <w:sz w:val="26"/>
          <w:szCs w:val="26"/>
        </w:rPr>
        <w:t>зультатов анкетирования</w:t>
      </w:r>
      <w:r w:rsidR="005F7141" w:rsidRPr="00AA38CE">
        <w:rPr>
          <w:sz w:val="26"/>
          <w:szCs w:val="26"/>
        </w:rPr>
        <w:t xml:space="preserve"> </w:t>
      </w:r>
    </w:p>
    <w:p w14:paraId="35EA9BF2" w14:textId="77777777" w:rsidR="006510EA" w:rsidRPr="006510EA" w:rsidRDefault="006510EA" w:rsidP="006510EA">
      <w:pPr>
        <w:ind w:firstLine="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3"/>
        <w:gridCol w:w="1955"/>
        <w:gridCol w:w="2249"/>
        <w:gridCol w:w="1924"/>
      </w:tblGrid>
      <w:tr w:rsidR="006510EA" w14:paraId="795CB612" w14:textId="77777777" w:rsidTr="00265712"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645D" w14:textId="77777777" w:rsidR="006510EA" w:rsidRDefault="006510EA" w:rsidP="00E067C4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Запланированные мероприятия (действия)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0844" w14:textId="77777777" w:rsidR="006510EA" w:rsidRDefault="006510EA" w:rsidP="00E067C4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19A8" w14:textId="77777777" w:rsidR="006510EA" w:rsidRDefault="006510EA" w:rsidP="00E067C4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Ответственный.</w:t>
            </w:r>
          </w:p>
          <w:p w14:paraId="26F70CBD" w14:textId="77777777" w:rsidR="006510EA" w:rsidRDefault="006510EA" w:rsidP="00E067C4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65CE" w14:textId="77777777" w:rsidR="006510EA" w:rsidRDefault="006510EA" w:rsidP="00E067C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Информация о</w:t>
            </w:r>
          </w:p>
          <w:p w14:paraId="003E840E" w14:textId="77777777" w:rsidR="006510EA" w:rsidRDefault="006510EA" w:rsidP="00E067C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выполнении</w:t>
            </w:r>
          </w:p>
        </w:tc>
      </w:tr>
      <w:tr w:rsidR="006510EA" w14:paraId="1719F43D" w14:textId="77777777" w:rsidTr="00265712"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817" w14:textId="77777777" w:rsidR="006510EA" w:rsidRDefault="006510EA" w:rsidP="006510EA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33A1" w14:textId="77777777" w:rsidR="006510EA" w:rsidRDefault="006510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8945" w14:textId="77777777" w:rsidR="006510EA" w:rsidRDefault="006510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F77A" w14:textId="77777777" w:rsidR="006510EA" w:rsidRDefault="006510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9BB97CF" w14:textId="77777777" w:rsidR="003C54FA" w:rsidRPr="00AA38CE" w:rsidRDefault="003C54FA" w:rsidP="006510EA">
      <w:pPr>
        <w:pStyle w:val="aa"/>
        <w:spacing w:line="240" w:lineRule="auto"/>
        <w:ind w:left="0" w:firstLine="709"/>
        <w:rPr>
          <w:sz w:val="26"/>
          <w:szCs w:val="26"/>
        </w:rPr>
      </w:pPr>
    </w:p>
    <w:p w14:paraId="0CBBBD43" w14:textId="77777777" w:rsidR="00DC4599" w:rsidRPr="00AA38CE" w:rsidRDefault="00DC4599" w:rsidP="006510EA">
      <w:pPr>
        <w:numPr>
          <w:ilvl w:val="1"/>
          <w:numId w:val="2"/>
        </w:numPr>
        <w:spacing w:line="240" w:lineRule="auto"/>
        <w:ind w:left="0" w:firstLine="709"/>
        <w:jc w:val="left"/>
        <w:rPr>
          <w:sz w:val="26"/>
          <w:szCs w:val="26"/>
        </w:rPr>
      </w:pPr>
      <w:r w:rsidRPr="00AA38CE">
        <w:rPr>
          <w:sz w:val="26"/>
          <w:szCs w:val="26"/>
        </w:rPr>
        <w:t xml:space="preserve">Оценка обеспеченности ресурсами при реализации целей </w:t>
      </w:r>
      <w:r w:rsidR="005301C5">
        <w:rPr>
          <w:sz w:val="26"/>
          <w:szCs w:val="26"/>
        </w:rPr>
        <w:t xml:space="preserve">факультета </w:t>
      </w:r>
      <w:r w:rsidRPr="00AA38CE">
        <w:rPr>
          <w:sz w:val="26"/>
          <w:szCs w:val="26"/>
        </w:rPr>
        <w:t>в области качества</w:t>
      </w:r>
    </w:p>
    <w:p w14:paraId="19587DBF" w14:textId="77777777" w:rsidR="00DC4599" w:rsidRPr="003C54FA" w:rsidRDefault="00DC4599" w:rsidP="006510EA">
      <w:pPr>
        <w:pStyle w:val="aa"/>
        <w:spacing w:line="240" w:lineRule="auto"/>
        <w:ind w:left="0" w:firstLine="709"/>
        <w:rPr>
          <w:sz w:val="26"/>
          <w:szCs w:val="26"/>
        </w:rPr>
      </w:pPr>
    </w:p>
    <w:p w14:paraId="72DCCA05" w14:textId="77777777" w:rsidR="00DC4599" w:rsidRPr="00DC4599" w:rsidRDefault="00DC4599" w:rsidP="006510EA">
      <w:pPr>
        <w:pStyle w:val="aa"/>
        <w:spacing w:line="240" w:lineRule="auto"/>
        <w:ind w:left="0" w:firstLine="709"/>
        <w:rPr>
          <w:sz w:val="26"/>
          <w:szCs w:val="26"/>
        </w:rPr>
      </w:pPr>
      <w:r w:rsidRPr="003C54FA">
        <w:rPr>
          <w:sz w:val="26"/>
          <w:szCs w:val="26"/>
        </w:rPr>
        <w:t xml:space="preserve">Уровень обеспеченности ресурсами при реализации целей </w:t>
      </w:r>
      <w:r w:rsidR="00AF0907" w:rsidRPr="003C54FA">
        <w:rPr>
          <w:sz w:val="26"/>
          <w:szCs w:val="26"/>
        </w:rPr>
        <w:t xml:space="preserve">факультета </w:t>
      </w:r>
      <w:r w:rsidRPr="003C54FA">
        <w:rPr>
          <w:sz w:val="26"/>
          <w:szCs w:val="26"/>
        </w:rPr>
        <w:t>в области качества</w:t>
      </w:r>
      <w:r w:rsidRPr="00DC4599">
        <w:rPr>
          <w:sz w:val="26"/>
          <w:szCs w:val="26"/>
        </w:rPr>
        <w:t xml:space="preserve"> _______________________________</w:t>
      </w:r>
      <w:r>
        <w:rPr>
          <w:rStyle w:val="a9"/>
          <w:sz w:val="26"/>
          <w:szCs w:val="26"/>
        </w:rPr>
        <w:footnoteReference w:id="5"/>
      </w:r>
    </w:p>
    <w:p w14:paraId="1B3F2684" w14:textId="77777777" w:rsidR="00DC4599" w:rsidRPr="00AF0907" w:rsidRDefault="00AF0907" w:rsidP="00AF0907">
      <w:pPr>
        <w:ind w:firstLine="709"/>
        <w:jc w:val="left"/>
        <w:rPr>
          <w:sz w:val="20"/>
        </w:rPr>
      </w:pPr>
      <w:r>
        <w:rPr>
          <w:sz w:val="20"/>
        </w:rPr>
        <w:t xml:space="preserve">                   </w:t>
      </w:r>
      <w:r w:rsidR="00DC4599" w:rsidRPr="00AF0907">
        <w:rPr>
          <w:sz w:val="20"/>
        </w:rPr>
        <w:t>(указать достаточный или недостаточный)</w:t>
      </w:r>
    </w:p>
    <w:p w14:paraId="60B563CD" w14:textId="77777777" w:rsidR="00DC4599" w:rsidRPr="00DC4599" w:rsidRDefault="00DC4599" w:rsidP="006510EA">
      <w:pPr>
        <w:pStyle w:val="aa"/>
        <w:spacing w:line="240" w:lineRule="auto"/>
        <w:ind w:firstLine="0"/>
        <w:rPr>
          <w:sz w:val="20"/>
        </w:rPr>
      </w:pPr>
    </w:p>
    <w:p w14:paraId="29C2A51D" w14:textId="77777777" w:rsidR="00554B71" w:rsidRDefault="00554B71" w:rsidP="006510EA">
      <w:pPr>
        <w:pStyle w:val="aa"/>
        <w:spacing w:line="240" w:lineRule="auto"/>
        <w:ind w:firstLine="0"/>
        <w:jc w:val="left"/>
        <w:rPr>
          <w:b/>
          <w:color w:val="000000"/>
          <w:sz w:val="24"/>
          <w:szCs w:val="24"/>
        </w:rPr>
      </w:pPr>
    </w:p>
    <w:p w14:paraId="2B4503C2" w14:textId="77777777" w:rsidR="00CC17F6" w:rsidRPr="006510EA" w:rsidRDefault="00CC17F6" w:rsidP="006510EA">
      <w:pPr>
        <w:numPr>
          <w:ilvl w:val="0"/>
          <w:numId w:val="2"/>
        </w:numPr>
        <w:spacing w:line="240" w:lineRule="auto"/>
        <w:ind w:left="0" w:firstLine="709"/>
        <w:rPr>
          <w:sz w:val="26"/>
          <w:szCs w:val="26"/>
        </w:rPr>
      </w:pPr>
      <w:r w:rsidRPr="006510EA">
        <w:rPr>
          <w:sz w:val="26"/>
          <w:szCs w:val="26"/>
        </w:rPr>
        <w:t xml:space="preserve">Действия с </w:t>
      </w:r>
      <w:r w:rsidR="003C54FA" w:rsidRPr="006510EA">
        <w:rPr>
          <w:sz w:val="26"/>
          <w:szCs w:val="26"/>
        </w:rPr>
        <w:t>р</w:t>
      </w:r>
      <w:r w:rsidRPr="006510EA">
        <w:rPr>
          <w:sz w:val="26"/>
          <w:szCs w:val="26"/>
        </w:rPr>
        <w:t xml:space="preserve">исками и </w:t>
      </w:r>
      <w:r w:rsidR="003C54FA" w:rsidRPr="006510EA">
        <w:rPr>
          <w:sz w:val="26"/>
          <w:szCs w:val="26"/>
        </w:rPr>
        <w:t>в</w:t>
      </w:r>
      <w:r w:rsidRPr="006510EA">
        <w:rPr>
          <w:sz w:val="26"/>
          <w:szCs w:val="26"/>
        </w:rPr>
        <w:t>озможностями</w:t>
      </w:r>
    </w:p>
    <w:p w14:paraId="11ADE220" w14:textId="77777777" w:rsidR="006C2FA3" w:rsidRPr="006C2FA3" w:rsidRDefault="006C2FA3" w:rsidP="006510EA">
      <w:pPr>
        <w:spacing w:line="240" w:lineRule="auto"/>
        <w:ind w:left="720" w:firstLine="0"/>
        <w:rPr>
          <w:b/>
          <w:sz w:val="26"/>
          <w:szCs w:val="26"/>
        </w:rPr>
      </w:pPr>
    </w:p>
    <w:p w14:paraId="56C8A563" w14:textId="77777777" w:rsidR="0095605B" w:rsidRPr="006C2FA3" w:rsidRDefault="006C2FA3" w:rsidP="00D06CC8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2</w:t>
      </w:r>
      <w:r w:rsidR="00E00BBF" w:rsidRPr="006C2FA3">
        <w:rPr>
          <w:bCs/>
          <w:color w:val="000000"/>
          <w:sz w:val="26"/>
          <w:szCs w:val="26"/>
        </w:rPr>
        <w:t>.</w:t>
      </w:r>
      <w:r w:rsidR="0095605B" w:rsidRPr="006C2FA3">
        <w:rPr>
          <w:bCs/>
          <w:color w:val="000000"/>
          <w:sz w:val="26"/>
          <w:szCs w:val="26"/>
        </w:rPr>
        <w:t>1 Анализ и результативность действий (мероприятий) в отношении контролируемых рисков</w:t>
      </w:r>
    </w:p>
    <w:p w14:paraId="6A7DB6E8" w14:textId="77777777" w:rsidR="0095605B" w:rsidRPr="0095605B" w:rsidRDefault="0095605B" w:rsidP="006510EA">
      <w:pPr>
        <w:pStyle w:val="aa"/>
        <w:widowControl/>
        <w:autoSpaceDE w:val="0"/>
        <w:autoSpaceDN w:val="0"/>
        <w:adjustRightInd w:val="0"/>
        <w:spacing w:line="240" w:lineRule="auto"/>
        <w:ind w:left="700" w:firstLine="0"/>
        <w:jc w:val="left"/>
        <w:rPr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815"/>
        <w:gridCol w:w="1306"/>
        <w:gridCol w:w="1165"/>
        <w:gridCol w:w="988"/>
        <w:gridCol w:w="973"/>
        <w:gridCol w:w="735"/>
        <w:gridCol w:w="1299"/>
        <w:gridCol w:w="1094"/>
      </w:tblGrid>
      <w:tr w:rsidR="0095605B" w:rsidRPr="006C2FA3" w14:paraId="7892C981" w14:textId="77777777" w:rsidTr="00BD3CAC">
        <w:trPr>
          <w:trHeight w:val="1148"/>
        </w:trPr>
        <w:tc>
          <w:tcPr>
            <w:tcW w:w="586" w:type="pct"/>
            <w:vMerge w:val="restart"/>
            <w:vAlign w:val="center"/>
          </w:tcPr>
          <w:p w14:paraId="73DECA5B" w14:textId="77777777" w:rsidR="0095605B" w:rsidRPr="006C2FA3" w:rsidRDefault="0095605B" w:rsidP="00BD3CAC">
            <w:pPr>
              <w:pStyle w:val="Default"/>
              <w:jc w:val="center"/>
              <w:rPr>
                <w:bCs/>
              </w:rPr>
            </w:pPr>
            <w:r w:rsidRPr="006C2FA3">
              <w:rPr>
                <w:bCs/>
              </w:rPr>
              <w:t>Наименование риска</w:t>
            </w:r>
          </w:p>
        </w:tc>
        <w:tc>
          <w:tcPr>
            <w:tcW w:w="429" w:type="pct"/>
            <w:vMerge w:val="restart"/>
            <w:vAlign w:val="center"/>
          </w:tcPr>
          <w:p w14:paraId="4505EA5D" w14:textId="77777777" w:rsidR="0095605B" w:rsidRPr="006C2FA3" w:rsidRDefault="0095605B" w:rsidP="00BD3CAC">
            <w:pPr>
              <w:pStyle w:val="Default"/>
              <w:jc w:val="center"/>
              <w:rPr>
                <w:bCs/>
              </w:rPr>
            </w:pPr>
            <w:r w:rsidRPr="006C2FA3">
              <w:rPr>
                <w:bCs/>
              </w:rPr>
              <w:t>Результат оценки риска на начало учебного года, балл</w:t>
            </w:r>
          </w:p>
        </w:tc>
        <w:tc>
          <w:tcPr>
            <w:tcW w:w="689" w:type="pct"/>
            <w:vMerge w:val="restart"/>
            <w:vAlign w:val="center"/>
          </w:tcPr>
          <w:p w14:paraId="0EFCBB71" w14:textId="77777777" w:rsidR="0095605B" w:rsidRPr="006C2FA3" w:rsidRDefault="0095605B" w:rsidP="00BD3CAC">
            <w:pPr>
              <w:pStyle w:val="Default"/>
              <w:jc w:val="center"/>
              <w:rPr>
                <w:bCs/>
              </w:rPr>
            </w:pPr>
            <w:r w:rsidRPr="006C2FA3">
              <w:rPr>
                <w:bCs/>
              </w:rPr>
              <w:t>Запланированные действия (мероприятия) в отношении риска</w:t>
            </w:r>
          </w:p>
        </w:tc>
        <w:tc>
          <w:tcPr>
            <w:tcW w:w="614" w:type="pct"/>
            <w:vMerge w:val="restart"/>
            <w:vAlign w:val="center"/>
          </w:tcPr>
          <w:p w14:paraId="10AFA6BC" w14:textId="77777777" w:rsidR="0095605B" w:rsidRPr="006C2FA3" w:rsidRDefault="0095605B" w:rsidP="00BD3CAC">
            <w:pPr>
              <w:pStyle w:val="Default"/>
              <w:jc w:val="center"/>
              <w:rPr>
                <w:bCs/>
              </w:rPr>
            </w:pPr>
            <w:r w:rsidRPr="006C2FA3">
              <w:rPr>
                <w:bCs/>
              </w:rPr>
              <w:t>Дата реализации действий (мероприятий)</w:t>
            </w:r>
            <w:r w:rsidRPr="006C2FA3">
              <w:rPr>
                <w:rStyle w:val="a9"/>
                <w:rFonts w:eastAsiaTheme="majorEastAsia"/>
              </w:rPr>
              <w:footnoteReference w:id="6"/>
            </w:r>
          </w:p>
        </w:tc>
        <w:tc>
          <w:tcPr>
            <w:tcW w:w="1421" w:type="pct"/>
            <w:gridSpan w:val="3"/>
            <w:vAlign w:val="center"/>
          </w:tcPr>
          <w:p w14:paraId="3D9C351E" w14:textId="77777777" w:rsidR="0095605B" w:rsidRPr="006C2FA3" w:rsidRDefault="0095605B" w:rsidP="00BD3CAC">
            <w:pPr>
              <w:pStyle w:val="Default"/>
              <w:jc w:val="center"/>
              <w:rPr>
                <w:bCs/>
              </w:rPr>
            </w:pPr>
            <w:r w:rsidRPr="006C2FA3">
              <w:rPr>
                <w:bCs/>
              </w:rPr>
              <w:t>Результат оценки риска на конец учебного года, балл</w:t>
            </w:r>
          </w:p>
        </w:tc>
        <w:tc>
          <w:tcPr>
            <w:tcW w:w="685" w:type="pct"/>
            <w:vMerge w:val="restart"/>
            <w:vAlign w:val="center"/>
          </w:tcPr>
          <w:p w14:paraId="2CAE89EE" w14:textId="77777777" w:rsidR="0095605B" w:rsidRPr="006C2FA3" w:rsidRDefault="0095605B" w:rsidP="00BD3CAC">
            <w:pPr>
              <w:pStyle w:val="Default"/>
              <w:jc w:val="center"/>
              <w:rPr>
                <w:bCs/>
              </w:rPr>
            </w:pPr>
            <w:r w:rsidRPr="006C2FA3">
              <w:rPr>
                <w:bCs/>
              </w:rPr>
              <w:t>Результативность действий</w:t>
            </w:r>
            <w:r w:rsidRPr="006C2FA3">
              <w:rPr>
                <w:rStyle w:val="a9"/>
                <w:rFonts w:eastAsiaTheme="majorEastAsia"/>
              </w:rPr>
              <w:footnoteReference w:id="7"/>
            </w:r>
          </w:p>
        </w:tc>
        <w:tc>
          <w:tcPr>
            <w:tcW w:w="576" w:type="pct"/>
            <w:vMerge w:val="restart"/>
            <w:vAlign w:val="center"/>
          </w:tcPr>
          <w:p w14:paraId="3EEE349F" w14:textId="77777777" w:rsidR="0095605B" w:rsidRPr="006C2FA3" w:rsidRDefault="0095605B" w:rsidP="00BD3CAC">
            <w:pPr>
              <w:pStyle w:val="Default"/>
              <w:jc w:val="center"/>
              <w:rPr>
                <w:bCs/>
              </w:rPr>
            </w:pPr>
            <w:r w:rsidRPr="006C2FA3">
              <w:rPr>
                <w:bCs/>
              </w:rPr>
              <w:t>Последующие действия в отношении риска</w:t>
            </w:r>
            <w:r w:rsidRPr="006C2FA3">
              <w:rPr>
                <w:rStyle w:val="a9"/>
                <w:rFonts w:eastAsiaTheme="majorEastAsia"/>
              </w:rPr>
              <w:footnoteReference w:id="8"/>
            </w:r>
          </w:p>
          <w:p w14:paraId="53658456" w14:textId="77777777" w:rsidR="0095605B" w:rsidRPr="006C2FA3" w:rsidRDefault="0095605B" w:rsidP="00BD3CAC">
            <w:pPr>
              <w:pStyle w:val="Default"/>
              <w:jc w:val="center"/>
              <w:rPr>
                <w:bCs/>
              </w:rPr>
            </w:pPr>
            <w:r w:rsidRPr="006C2FA3">
              <w:rPr>
                <w:bCs/>
              </w:rPr>
              <w:t>(ВР, И)</w:t>
            </w:r>
          </w:p>
        </w:tc>
      </w:tr>
      <w:tr w:rsidR="0095605B" w:rsidRPr="006C2FA3" w14:paraId="6A2C3619" w14:textId="77777777" w:rsidTr="00BD3CAC">
        <w:trPr>
          <w:trHeight w:val="1147"/>
        </w:trPr>
        <w:tc>
          <w:tcPr>
            <w:tcW w:w="586" w:type="pct"/>
            <w:vMerge/>
          </w:tcPr>
          <w:p w14:paraId="32495A24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  <w:tc>
          <w:tcPr>
            <w:tcW w:w="429" w:type="pct"/>
            <w:vMerge/>
          </w:tcPr>
          <w:p w14:paraId="4313EFB8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  <w:tc>
          <w:tcPr>
            <w:tcW w:w="689" w:type="pct"/>
            <w:vMerge/>
          </w:tcPr>
          <w:p w14:paraId="6EE03B1C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  <w:tc>
          <w:tcPr>
            <w:tcW w:w="614" w:type="pct"/>
            <w:vMerge/>
          </w:tcPr>
          <w:p w14:paraId="2B489623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  <w:tc>
          <w:tcPr>
            <w:tcW w:w="521" w:type="pct"/>
          </w:tcPr>
          <w:p w14:paraId="1AB48506" w14:textId="77777777" w:rsidR="0095605B" w:rsidRPr="006C2FA3" w:rsidRDefault="0095605B" w:rsidP="00BD3CAC">
            <w:pPr>
              <w:pStyle w:val="Default"/>
              <w:rPr>
                <w:bCs/>
              </w:rPr>
            </w:pPr>
            <w:r w:rsidRPr="006C2FA3">
              <w:rPr>
                <w:bCs/>
              </w:rPr>
              <w:t>Вероятность</w:t>
            </w:r>
          </w:p>
        </w:tc>
        <w:tc>
          <w:tcPr>
            <w:tcW w:w="513" w:type="pct"/>
          </w:tcPr>
          <w:p w14:paraId="1A5FF586" w14:textId="77777777" w:rsidR="0095605B" w:rsidRPr="006C2FA3" w:rsidRDefault="0095605B" w:rsidP="00BD3CAC">
            <w:pPr>
              <w:pStyle w:val="Default"/>
              <w:rPr>
                <w:bCs/>
              </w:rPr>
            </w:pPr>
            <w:r w:rsidRPr="006C2FA3">
              <w:rPr>
                <w:bCs/>
              </w:rPr>
              <w:t>Серьёзность</w:t>
            </w:r>
          </w:p>
        </w:tc>
        <w:tc>
          <w:tcPr>
            <w:tcW w:w="387" w:type="pct"/>
          </w:tcPr>
          <w:p w14:paraId="6E5ACDF3" w14:textId="77777777" w:rsidR="0095605B" w:rsidRPr="006C2FA3" w:rsidRDefault="0095605B" w:rsidP="00BD3CAC">
            <w:pPr>
              <w:pStyle w:val="Default"/>
              <w:jc w:val="both"/>
              <w:rPr>
                <w:bCs/>
              </w:rPr>
            </w:pPr>
            <w:r w:rsidRPr="006C2FA3">
              <w:rPr>
                <w:bCs/>
              </w:rPr>
              <w:t>Уровень риска</w:t>
            </w:r>
          </w:p>
        </w:tc>
        <w:tc>
          <w:tcPr>
            <w:tcW w:w="685" w:type="pct"/>
            <w:vMerge/>
          </w:tcPr>
          <w:p w14:paraId="2C9BCCEE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  <w:tc>
          <w:tcPr>
            <w:tcW w:w="576" w:type="pct"/>
            <w:vMerge/>
          </w:tcPr>
          <w:p w14:paraId="70117E6E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</w:tr>
      <w:tr w:rsidR="0095605B" w:rsidRPr="006C2FA3" w14:paraId="5CACB73D" w14:textId="77777777" w:rsidTr="00902404">
        <w:trPr>
          <w:trHeight w:val="519"/>
        </w:trPr>
        <w:tc>
          <w:tcPr>
            <w:tcW w:w="586" w:type="pct"/>
          </w:tcPr>
          <w:p w14:paraId="3D244BE7" w14:textId="77777777" w:rsidR="0095605B" w:rsidRPr="006510EA" w:rsidRDefault="006510EA" w:rsidP="00BD3CAC">
            <w:pPr>
              <w:pStyle w:val="Default"/>
              <w:rPr>
                <w:bCs/>
                <w:color w:val="FF0000"/>
              </w:rPr>
            </w:pPr>
            <w:r w:rsidRPr="006510EA">
              <w:rPr>
                <w:bCs/>
                <w:color w:val="FF0000"/>
              </w:rPr>
              <w:t>Берем из плана на 202</w:t>
            </w:r>
            <w:r w:rsidR="00CB0E7E">
              <w:rPr>
                <w:bCs/>
                <w:color w:val="FF0000"/>
              </w:rPr>
              <w:t>3</w:t>
            </w:r>
            <w:r w:rsidRPr="006510EA">
              <w:rPr>
                <w:bCs/>
                <w:color w:val="FF0000"/>
              </w:rPr>
              <w:t>-202</w:t>
            </w:r>
            <w:r w:rsidR="00CB0E7E">
              <w:rPr>
                <w:bCs/>
                <w:color w:val="FF0000"/>
              </w:rPr>
              <w:t>4</w:t>
            </w:r>
          </w:p>
        </w:tc>
        <w:tc>
          <w:tcPr>
            <w:tcW w:w="429" w:type="pct"/>
          </w:tcPr>
          <w:p w14:paraId="3480A932" w14:textId="77777777" w:rsidR="0095605B" w:rsidRPr="006510EA" w:rsidRDefault="006510EA" w:rsidP="00BD3CAC">
            <w:pPr>
              <w:pStyle w:val="Default"/>
              <w:rPr>
                <w:bCs/>
                <w:color w:val="FF0000"/>
              </w:rPr>
            </w:pPr>
            <w:r w:rsidRPr="006510EA">
              <w:rPr>
                <w:bCs/>
                <w:color w:val="FF0000"/>
              </w:rPr>
              <w:t>Берем из реестра на 202</w:t>
            </w:r>
            <w:r w:rsidR="00CB0E7E">
              <w:rPr>
                <w:bCs/>
                <w:color w:val="FF0000"/>
              </w:rPr>
              <w:t>3</w:t>
            </w:r>
            <w:r w:rsidRPr="006510EA">
              <w:rPr>
                <w:bCs/>
                <w:color w:val="FF0000"/>
              </w:rPr>
              <w:t>-202</w:t>
            </w:r>
            <w:r w:rsidR="00CB0E7E">
              <w:rPr>
                <w:bCs/>
                <w:color w:val="FF0000"/>
              </w:rPr>
              <w:t>4</w:t>
            </w:r>
          </w:p>
        </w:tc>
        <w:tc>
          <w:tcPr>
            <w:tcW w:w="689" w:type="pct"/>
          </w:tcPr>
          <w:p w14:paraId="46E7B98E" w14:textId="77777777" w:rsidR="0095605B" w:rsidRPr="006510EA" w:rsidRDefault="006510EA" w:rsidP="00BD3CAC">
            <w:pPr>
              <w:pStyle w:val="Default"/>
              <w:rPr>
                <w:bCs/>
                <w:color w:val="FF0000"/>
              </w:rPr>
            </w:pPr>
            <w:r w:rsidRPr="006510EA">
              <w:rPr>
                <w:bCs/>
                <w:color w:val="FF0000"/>
              </w:rPr>
              <w:t>Берем из плана на 202</w:t>
            </w:r>
            <w:r w:rsidR="00CB0E7E">
              <w:rPr>
                <w:bCs/>
                <w:color w:val="FF0000"/>
              </w:rPr>
              <w:t>3</w:t>
            </w:r>
            <w:r w:rsidRPr="006510EA">
              <w:rPr>
                <w:bCs/>
                <w:color w:val="FF0000"/>
              </w:rPr>
              <w:t>-202</w:t>
            </w:r>
            <w:r w:rsidR="00CB0E7E">
              <w:rPr>
                <w:bCs/>
                <w:color w:val="FF0000"/>
              </w:rPr>
              <w:t>4</w:t>
            </w:r>
          </w:p>
        </w:tc>
        <w:tc>
          <w:tcPr>
            <w:tcW w:w="614" w:type="pct"/>
          </w:tcPr>
          <w:p w14:paraId="42C666FC" w14:textId="77777777" w:rsidR="0095605B" w:rsidRPr="006510EA" w:rsidRDefault="0095605B" w:rsidP="00BD3CAC">
            <w:pPr>
              <w:pStyle w:val="Default"/>
              <w:rPr>
                <w:bCs/>
                <w:color w:val="FF0000"/>
              </w:rPr>
            </w:pPr>
          </w:p>
        </w:tc>
        <w:tc>
          <w:tcPr>
            <w:tcW w:w="521" w:type="pct"/>
          </w:tcPr>
          <w:p w14:paraId="5069A8B0" w14:textId="77777777" w:rsidR="0095605B" w:rsidRPr="006510EA" w:rsidRDefault="0095605B" w:rsidP="00BD3CAC">
            <w:pPr>
              <w:pStyle w:val="Default"/>
              <w:rPr>
                <w:bCs/>
                <w:color w:val="FF0000"/>
              </w:rPr>
            </w:pPr>
          </w:p>
        </w:tc>
        <w:tc>
          <w:tcPr>
            <w:tcW w:w="513" w:type="pct"/>
          </w:tcPr>
          <w:p w14:paraId="00794B4C" w14:textId="77777777" w:rsidR="0095605B" w:rsidRPr="006510EA" w:rsidRDefault="0095605B" w:rsidP="00BD3CAC">
            <w:pPr>
              <w:pStyle w:val="Default"/>
              <w:rPr>
                <w:bCs/>
                <w:color w:val="FF0000"/>
              </w:rPr>
            </w:pPr>
          </w:p>
        </w:tc>
        <w:tc>
          <w:tcPr>
            <w:tcW w:w="387" w:type="pct"/>
          </w:tcPr>
          <w:p w14:paraId="484A508A" w14:textId="77777777" w:rsidR="0095605B" w:rsidRPr="006510EA" w:rsidRDefault="0095605B" w:rsidP="00BD3CAC">
            <w:pPr>
              <w:pStyle w:val="Default"/>
              <w:rPr>
                <w:bCs/>
                <w:color w:val="FF0000"/>
              </w:rPr>
            </w:pPr>
          </w:p>
        </w:tc>
        <w:tc>
          <w:tcPr>
            <w:tcW w:w="685" w:type="pct"/>
          </w:tcPr>
          <w:p w14:paraId="6600A53C" w14:textId="77777777" w:rsidR="0095605B" w:rsidRPr="006510EA" w:rsidRDefault="006510EA" w:rsidP="00BD3CAC">
            <w:pPr>
              <w:pStyle w:val="Default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Чаще всего, е</w:t>
            </w:r>
            <w:r w:rsidRPr="006510EA">
              <w:rPr>
                <w:bCs/>
                <w:color w:val="FF0000"/>
              </w:rPr>
              <w:t xml:space="preserve">сли уровень риска на конец года </w:t>
            </w:r>
            <w:r w:rsidR="00CB0E7E" w:rsidRPr="006510EA">
              <w:rPr>
                <w:bCs/>
                <w:color w:val="FF0000"/>
              </w:rPr>
              <w:t>меньше,</w:t>
            </w:r>
            <w:r w:rsidRPr="006510EA">
              <w:rPr>
                <w:bCs/>
                <w:color w:val="FF0000"/>
              </w:rPr>
              <w:t xml:space="preserve"> че</w:t>
            </w:r>
            <w:r w:rsidR="00854279">
              <w:rPr>
                <w:bCs/>
                <w:color w:val="FF0000"/>
              </w:rPr>
              <w:t>м</w:t>
            </w:r>
            <w:r w:rsidRPr="006510EA">
              <w:rPr>
                <w:bCs/>
                <w:color w:val="FF0000"/>
              </w:rPr>
              <w:t xml:space="preserve"> на начало, то результативно</w:t>
            </w:r>
          </w:p>
        </w:tc>
        <w:tc>
          <w:tcPr>
            <w:tcW w:w="576" w:type="pct"/>
          </w:tcPr>
          <w:p w14:paraId="41CFD1B4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</w:tr>
      <w:tr w:rsidR="0095605B" w:rsidRPr="006C2FA3" w14:paraId="49EC6B4C" w14:textId="77777777" w:rsidTr="00902404">
        <w:trPr>
          <w:trHeight w:val="555"/>
        </w:trPr>
        <w:tc>
          <w:tcPr>
            <w:tcW w:w="586" w:type="pct"/>
          </w:tcPr>
          <w:p w14:paraId="68FE789F" w14:textId="77777777" w:rsidR="0095605B" w:rsidRPr="006C2FA3" w:rsidRDefault="00866E0C" w:rsidP="00BD3CAC">
            <w:pPr>
              <w:pStyle w:val="Default"/>
              <w:rPr>
                <w:bCs/>
              </w:rPr>
            </w:pPr>
            <w:r w:rsidRPr="00866E0C">
              <w:rPr>
                <w:bCs/>
                <w:color w:val="FF0000"/>
              </w:rPr>
              <w:lastRenderedPageBreak/>
              <w:t xml:space="preserve">+ добавляются невыполненные целевые показатели </w:t>
            </w:r>
          </w:p>
        </w:tc>
        <w:tc>
          <w:tcPr>
            <w:tcW w:w="429" w:type="pct"/>
          </w:tcPr>
          <w:p w14:paraId="05666753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  <w:tc>
          <w:tcPr>
            <w:tcW w:w="689" w:type="pct"/>
          </w:tcPr>
          <w:p w14:paraId="44967C6C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  <w:tc>
          <w:tcPr>
            <w:tcW w:w="614" w:type="pct"/>
          </w:tcPr>
          <w:p w14:paraId="5C300796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  <w:tc>
          <w:tcPr>
            <w:tcW w:w="521" w:type="pct"/>
          </w:tcPr>
          <w:p w14:paraId="399FE2DB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  <w:tc>
          <w:tcPr>
            <w:tcW w:w="513" w:type="pct"/>
          </w:tcPr>
          <w:p w14:paraId="45CEAB79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  <w:tc>
          <w:tcPr>
            <w:tcW w:w="387" w:type="pct"/>
          </w:tcPr>
          <w:p w14:paraId="2495187A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  <w:tc>
          <w:tcPr>
            <w:tcW w:w="685" w:type="pct"/>
          </w:tcPr>
          <w:p w14:paraId="06D8B9CB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  <w:tc>
          <w:tcPr>
            <w:tcW w:w="576" w:type="pct"/>
          </w:tcPr>
          <w:p w14:paraId="435C606F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</w:tr>
      <w:tr w:rsidR="0095605B" w:rsidRPr="006C2FA3" w14:paraId="7614F484" w14:textId="77777777" w:rsidTr="00902404">
        <w:trPr>
          <w:trHeight w:val="549"/>
        </w:trPr>
        <w:tc>
          <w:tcPr>
            <w:tcW w:w="586" w:type="pct"/>
          </w:tcPr>
          <w:p w14:paraId="0DDD2ECF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  <w:tc>
          <w:tcPr>
            <w:tcW w:w="429" w:type="pct"/>
          </w:tcPr>
          <w:p w14:paraId="795979C3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  <w:tc>
          <w:tcPr>
            <w:tcW w:w="689" w:type="pct"/>
          </w:tcPr>
          <w:p w14:paraId="78A12160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  <w:tc>
          <w:tcPr>
            <w:tcW w:w="614" w:type="pct"/>
          </w:tcPr>
          <w:p w14:paraId="588A63AC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  <w:tc>
          <w:tcPr>
            <w:tcW w:w="521" w:type="pct"/>
          </w:tcPr>
          <w:p w14:paraId="501EAACE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  <w:tc>
          <w:tcPr>
            <w:tcW w:w="513" w:type="pct"/>
          </w:tcPr>
          <w:p w14:paraId="438B7B33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  <w:tc>
          <w:tcPr>
            <w:tcW w:w="387" w:type="pct"/>
          </w:tcPr>
          <w:p w14:paraId="59022F9D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  <w:tc>
          <w:tcPr>
            <w:tcW w:w="685" w:type="pct"/>
          </w:tcPr>
          <w:p w14:paraId="43E97CF1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  <w:tc>
          <w:tcPr>
            <w:tcW w:w="576" w:type="pct"/>
          </w:tcPr>
          <w:p w14:paraId="6F6AFA65" w14:textId="77777777" w:rsidR="0095605B" w:rsidRPr="006C2FA3" w:rsidRDefault="0095605B" w:rsidP="00BD3CAC">
            <w:pPr>
              <w:pStyle w:val="Default"/>
              <w:rPr>
                <w:bCs/>
              </w:rPr>
            </w:pPr>
          </w:p>
        </w:tc>
      </w:tr>
    </w:tbl>
    <w:p w14:paraId="1CF567AA" w14:textId="77777777" w:rsidR="00E00BBF" w:rsidRDefault="00E00BBF" w:rsidP="00E00BBF">
      <w:pPr>
        <w:pStyle w:val="aa"/>
        <w:autoSpaceDE w:val="0"/>
        <w:autoSpaceDN w:val="0"/>
        <w:adjustRightInd w:val="0"/>
        <w:spacing w:line="240" w:lineRule="auto"/>
        <w:ind w:left="700" w:firstLine="0"/>
        <w:rPr>
          <w:bCs/>
          <w:color w:val="000000"/>
          <w:sz w:val="26"/>
          <w:szCs w:val="26"/>
        </w:rPr>
      </w:pPr>
    </w:p>
    <w:p w14:paraId="0D96940A" w14:textId="77777777" w:rsidR="00473D90" w:rsidRDefault="00473D90" w:rsidP="00E00BBF">
      <w:pPr>
        <w:pStyle w:val="aa"/>
        <w:autoSpaceDE w:val="0"/>
        <w:autoSpaceDN w:val="0"/>
        <w:adjustRightInd w:val="0"/>
        <w:spacing w:line="240" w:lineRule="auto"/>
        <w:ind w:left="700" w:firstLine="0"/>
        <w:rPr>
          <w:bCs/>
          <w:color w:val="000000"/>
          <w:sz w:val="26"/>
          <w:szCs w:val="26"/>
        </w:rPr>
      </w:pPr>
    </w:p>
    <w:p w14:paraId="64BA0EB6" w14:textId="77777777" w:rsidR="0095605B" w:rsidRPr="006C2FA3" w:rsidRDefault="0095605B" w:rsidP="00A3485D">
      <w:pPr>
        <w:autoSpaceDE w:val="0"/>
        <w:autoSpaceDN w:val="0"/>
        <w:adjustRightInd w:val="0"/>
        <w:spacing w:line="240" w:lineRule="auto"/>
        <w:ind w:firstLine="0"/>
        <w:rPr>
          <w:bCs/>
          <w:color w:val="000000"/>
          <w:sz w:val="26"/>
          <w:szCs w:val="26"/>
        </w:rPr>
      </w:pPr>
      <w:r w:rsidRPr="006C2FA3">
        <w:rPr>
          <w:bCs/>
          <w:color w:val="000000"/>
          <w:sz w:val="26"/>
          <w:szCs w:val="26"/>
        </w:rPr>
        <w:t xml:space="preserve">Таблица </w:t>
      </w:r>
      <w:r w:rsidR="006C2FA3" w:rsidRPr="006C2FA3">
        <w:rPr>
          <w:bCs/>
          <w:color w:val="000000"/>
          <w:sz w:val="26"/>
          <w:szCs w:val="26"/>
        </w:rPr>
        <w:t>2</w:t>
      </w:r>
      <w:r w:rsidRPr="006C2FA3">
        <w:rPr>
          <w:bCs/>
          <w:color w:val="000000"/>
          <w:sz w:val="26"/>
          <w:szCs w:val="26"/>
        </w:rPr>
        <w:t>.2 Анализ, оценивание и результативность действий (мероприятий) с возможностями</w:t>
      </w:r>
    </w:p>
    <w:p w14:paraId="50D3361B" w14:textId="77777777" w:rsidR="0095605B" w:rsidRPr="006C2FA3" w:rsidRDefault="0095605B" w:rsidP="00E00BBF">
      <w:pPr>
        <w:pStyle w:val="aa"/>
        <w:autoSpaceDE w:val="0"/>
        <w:autoSpaceDN w:val="0"/>
        <w:adjustRightInd w:val="0"/>
        <w:spacing w:line="240" w:lineRule="auto"/>
        <w:ind w:left="700" w:firstLine="0"/>
        <w:rPr>
          <w:bCs/>
          <w:color w:val="00000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1317"/>
        <w:gridCol w:w="921"/>
        <w:gridCol w:w="1022"/>
        <w:gridCol w:w="981"/>
        <w:gridCol w:w="740"/>
        <w:gridCol w:w="1015"/>
        <w:gridCol w:w="1310"/>
        <w:gridCol w:w="1106"/>
      </w:tblGrid>
      <w:tr w:rsidR="0095605B" w:rsidRPr="001A4F2E" w14:paraId="2B47BE55" w14:textId="77777777" w:rsidTr="0095605B">
        <w:tc>
          <w:tcPr>
            <w:tcW w:w="1021" w:type="dxa"/>
            <w:vMerge w:val="restart"/>
            <w:vAlign w:val="center"/>
          </w:tcPr>
          <w:p w14:paraId="51CF896B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1A4F2E">
              <w:rPr>
                <w:bCs/>
                <w:color w:val="000000"/>
                <w:sz w:val="20"/>
              </w:rPr>
              <w:t>Возможность</w:t>
            </w:r>
          </w:p>
        </w:tc>
        <w:tc>
          <w:tcPr>
            <w:tcW w:w="1279" w:type="dxa"/>
            <w:vMerge w:val="restart"/>
            <w:vAlign w:val="center"/>
          </w:tcPr>
          <w:p w14:paraId="21D79F05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1A4F2E">
              <w:rPr>
                <w:bCs/>
                <w:color w:val="000000"/>
                <w:sz w:val="20"/>
              </w:rPr>
              <w:t xml:space="preserve">Запланированные действия (мероприятия) по реализации </w:t>
            </w:r>
            <w:r w:rsidR="005301C5">
              <w:rPr>
                <w:bCs/>
                <w:color w:val="000000"/>
                <w:sz w:val="20"/>
              </w:rPr>
              <w:t>в</w:t>
            </w:r>
            <w:r w:rsidRPr="001A4F2E">
              <w:rPr>
                <w:bCs/>
                <w:color w:val="000000"/>
                <w:sz w:val="20"/>
              </w:rPr>
              <w:t>озможностей</w:t>
            </w:r>
          </w:p>
        </w:tc>
        <w:tc>
          <w:tcPr>
            <w:tcW w:w="898" w:type="dxa"/>
            <w:vMerge w:val="restart"/>
            <w:vAlign w:val="center"/>
          </w:tcPr>
          <w:p w14:paraId="67FC51CA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1A4F2E">
              <w:rPr>
                <w:bCs/>
                <w:color w:val="000000"/>
                <w:sz w:val="20"/>
              </w:rPr>
              <w:t>Дата реализации действий</w:t>
            </w:r>
            <w:r>
              <w:rPr>
                <w:rStyle w:val="a9"/>
                <w:color w:val="000000"/>
                <w:sz w:val="20"/>
              </w:rPr>
              <w:footnoteReference w:id="9"/>
            </w:r>
          </w:p>
        </w:tc>
        <w:tc>
          <w:tcPr>
            <w:tcW w:w="2647" w:type="dxa"/>
            <w:gridSpan w:val="3"/>
            <w:vAlign w:val="center"/>
          </w:tcPr>
          <w:p w14:paraId="55DA9D74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6A4E4A">
              <w:rPr>
                <w:bCs/>
                <w:color w:val="000000"/>
                <w:sz w:val="20"/>
              </w:rPr>
              <w:t>Результат оценки возможности на конец учебного года, балл</w:t>
            </w:r>
          </w:p>
        </w:tc>
        <w:tc>
          <w:tcPr>
            <w:tcW w:w="1273" w:type="dxa"/>
            <w:vMerge w:val="restart"/>
            <w:vAlign w:val="center"/>
          </w:tcPr>
          <w:p w14:paraId="3ED75AA2" w14:textId="77777777" w:rsidR="004C767B" w:rsidRPr="001A4F2E" w:rsidRDefault="0095605B" w:rsidP="004C767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1A4F2E">
              <w:rPr>
                <w:bCs/>
                <w:color w:val="000000"/>
                <w:sz w:val="20"/>
              </w:rPr>
              <w:t>Фактическое достижение цели</w:t>
            </w:r>
          </w:p>
        </w:tc>
        <w:tc>
          <w:tcPr>
            <w:tcW w:w="1273" w:type="dxa"/>
            <w:vMerge w:val="restart"/>
            <w:vAlign w:val="center"/>
          </w:tcPr>
          <w:p w14:paraId="66BCDD7A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392E2C">
              <w:rPr>
                <w:bCs/>
                <w:color w:val="000000"/>
                <w:sz w:val="20"/>
              </w:rPr>
              <w:t>Результативность действий</w:t>
            </w:r>
            <w:r w:rsidRPr="00E04175">
              <w:rPr>
                <w:color w:val="000000"/>
                <w:vertAlign w:val="superscript"/>
              </w:rPr>
              <w:footnoteReference w:id="10"/>
            </w:r>
          </w:p>
        </w:tc>
        <w:tc>
          <w:tcPr>
            <w:tcW w:w="1072" w:type="dxa"/>
            <w:vMerge w:val="restart"/>
            <w:vAlign w:val="center"/>
          </w:tcPr>
          <w:p w14:paraId="76898F59" w14:textId="77777777" w:rsidR="0095605B" w:rsidRDefault="0095605B" w:rsidP="00BD3C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392E2C">
              <w:rPr>
                <w:bCs/>
                <w:color w:val="000000"/>
                <w:sz w:val="20"/>
              </w:rPr>
              <w:t xml:space="preserve">Последующие действия в отношении </w:t>
            </w:r>
            <w:r w:rsidR="005301C5">
              <w:rPr>
                <w:bCs/>
                <w:color w:val="000000"/>
                <w:sz w:val="20"/>
              </w:rPr>
              <w:t>возможности</w:t>
            </w:r>
            <w:r w:rsidRPr="00E04175">
              <w:rPr>
                <w:color w:val="000000"/>
                <w:sz w:val="16"/>
                <w:vertAlign w:val="superscript"/>
              </w:rPr>
              <w:footnoteReference w:id="11"/>
            </w:r>
          </w:p>
          <w:p w14:paraId="164D371B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E04175">
              <w:rPr>
                <w:bCs/>
                <w:color w:val="000000"/>
                <w:sz w:val="20"/>
              </w:rPr>
              <w:t>(ВР, И)</w:t>
            </w:r>
          </w:p>
        </w:tc>
      </w:tr>
      <w:tr w:rsidR="0095605B" w:rsidRPr="001A4F2E" w14:paraId="18C13021" w14:textId="77777777" w:rsidTr="0095605B">
        <w:tc>
          <w:tcPr>
            <w:tcW w:w="1021" w:type="dxa"/>
            <w:vMerge/>
          </w:tcPr>
          <w:p w14:paraId="7A5D8D34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279" w:type="dxa"/>
            <w:vMerge/>
          </w:tcPr>
          <w:p w14:paraId="71FF0B49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898" w:type="dxa"/>
            <w:vMerge/>
          </w:tcPr>
          <w:p w14:paraId="6060D20C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969" w:type="dxa"/>
            <w:vAlign w:val="center"/>
          </w:tcPr>
          <w:p w14:paraId="7D67112A" w14:textId="77777777" w:rsidR="0095605B" w:rsidRPr="002B5704" w:rsidRDefault="0095605B" w:rsidP="00BD3CA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B5704">
              <w:rPr>
                <w:bCs/>
                <w:sz w:val="20"/>
                <w:szCs w:val="20"/>
              </w:rPr>
              <w:t>Вероятность</w:t>
            </w:r>
          </w:p>
        </w:tc>
        <w:tc>
          <w:tcPr>
            <w:tcW w:w="955" w:type="dxa"/>
            <w:vAlign w:val="center"/>
          </w:tcPr>
          <w:p w14:paraId="760A6D4B" w14:textId="77777777" w:rsidR="0095605B" w:rsidRPr="002B5704" w:rsidRDefault="0095605B" w:rsidP="00BD3CA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B5704">
              <w:rPr>
                <w:bCs/>
                <w:sz w:val="20"/>
                <w:szCs w:val="20"/>
              </w:rPr>
              <w:t>Серьёзность</w:t>
            </w:r>
          </w:p>
        </w:tc>
        <w:tc>
          <w:tcPr>
            <w:tcW w:w="723" w:type="dxa"/>
            <w:vAlign w:val="center"/>
          </w:tcPr>
          <w:p w14:paraId="090FCBF6" w14:textId="77777777" w:rsidR="0095605B" w:rsidRPr="002B5704" w:rsidRDefault="0095605B" w:rsidP="00BD3CA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Уровень р</w:t>
            </w:r>
            <w:r w:rsidRPr="002B5704">
              <w:rPr>
                <w:bCs/>
                <w:sz w:val="20"/>
                <w:szCs w:val="20"/>
              </w:rPr>
              <w:t>иска</w:t>
            </w:r>
          </w:p>
        </w:tc>
        <w:tc>
          <w:tcPr>
            <w:tcW w:w="1273" w:type="dxa"/>
            <w:vMerge/>
            <w:vAlign w:val="center"/>
          </w:tcPr>
          <w:p w14:paraId="3E105DA1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3" w:type="dxa"/>
            <w:vMerge/>
          </w:tcPr>
          <w:p w14:paraId="14E4CB59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72" w:type="dxa"/>
            <w:vMerge/>
            <w:vAlign w:val="center"/>
          </w:tcPr>
          <w:p w14:paraId="2859D15A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 w:val="20"/>
              </w:rPr>
            </w:pPr>
          </w:p>
        </w:tc>
      </w:tr>
      <w:tr w:rsidR="0095605B" w:rsidRPr="001A4F2E" w14:paraId="517CBC98" w14:textId="77777777" w:rsidTr="0095605B">
        <w:tc>
          <w:tcPr>
            <w:tcW w:w="1021" w:type="dxa"/>
          </w:tcPr>
          <w:p w14:paraId="466031F0" w14:textId="77777777" w:rsidR="0095605B" w:rsidRPr="001A4F2E" w:rsidRDefault="006510EA" w:rsidP="00BD3CA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0"/>
              </w:rPr>
            </w:pPr>
            <w:r>
              <w:rPr>
                <w:bCs/>
                <w:color w:val="FF0000"/>
              </w:rPr>
              <w:t>Берем из плана на 202</w:t>
            </w:r>
            <w:r w:rsidR="00866E0C">
              <w:rPr>
                <w:bCs/>
                <w:color w:val="FF0000"/>
              </w:rPr>
              <w:t>3</w:t>
            </w:r>
            <w:r>
              <w:rPr>
                <w:bCs/>
                <w:color w:val="FF0000"/>
              </w:rPr>
              <w:t>-202</w:t>
            </w:r>
            <w:r w:rsidR="00866E0C">
              <w:rPr>
                <w:bCs/>
                <w:color w:val="FF0000"/>
              </w:rPr>
              <w:t>4</w:t>
            </w:r>
          </w:p>
        </w:tc>
        <w:tc>
          <w:tcPr>
            <w:tcW w:w="1279" w:type="dxa"/>
          </w:tcPr>
          <w:p w14:paraId="736896C1" w14:textId="77777777" w:rsidR="0095605B" w:rsidRPr="001A4F2E" w:rsidRDefault="006510EA" w:rsidP="00BD3CA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0"/>
              </w:rPr>
            </w:pPr>
            <w:r>
              <w:rPr>
                <w:bCs/>
                <w:color w:val="FF0000"/>
              </w:rPr>
              <w:t>Берем из плана на 202</w:t>
            </w:r>
            <w:r w:rsidR="00866E0C">
              <w:rPr>
                <w:bCs/>
                <w:color w:val="FF0000"/>
              </w:rPr>
              <w:t>3</w:t>
            </w:r>
            <w:r>
              <w:rPr>
                <w:bCs/>
                <w:color w:val="FF0000"/>
              </w:rPr>
              <w:t>-202</w:t>
            </w:r>
            <w:r w:rsidR="00866E0C">
              <w:rPr>
                <w:bCs/>
                <w:color w:val="FF0000"/>
              </w:rPr>
              <w:t>4</w:t>
            </w:r>
          </w:p>
        </w:tc>
        <w:tc>
          <w:tcPr>
            <w:tcW w:w="898" w:type="dxa"/>
          </w:tcPr>
          <w:p w14:paraId="0E6C70C3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969" w:type="dxa"/>
          </w:tcPr>
          <w:p w14:paraId="712EAC0C" w14:textId="77777777" w:rsidR="0095605B" w:rsidRPr="001A4F2E" w:rsidRDefault="006510EA" w:rsidP="00BD3CA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0"/>
              </w:rPr>
            </w:pPr>
            <w:r w:rsidRPr="006510EA">
              <w:rPr>
                <w:bCs/>
                <w:color w:val="FF0000"/>
                <w:sz w:val="20"/>
              </w:rPr>
              <w:t xml:space="preserve">Если возможность реализована , то </w:t>
            </w:r>
            <w:r w:rsidR="00153AFA">
              <w:rPr>
                <w:bCs/>
                <w:color w:val="FF0000"/>
                <w:sz w:val="20"/>
              </w:rPr>
              <w:t xml:space="preserve">в </w:t>
            </w:r>
            <w:r w:rsidRPr="006510EA">
              <w:rPr>
                <w:bCs/>
                <w:color w:val="FF0000"/>
                <w:sz w:val="20"/>
              </w:rPr>
              <w:t>этих трёх столбцах ставим прочерк</w:t>
            </w:r>
            <w:r w:rsidR="00153AFA">
              <w:rPr>
                <w:bCs/>
                <w:color w:val="FF0000"/>
                <w:sz w:val="20"/>
              </w:rPr>
              <w:t>и</w:t>
            </w:r>
            <w:r w:rsidRPr="006510EA">
              <w:rPr>
                <w:bCs/>
                <w:color w:val="FF0000"/>
                <w:sz w:val="20"/>
              </w:rPr>
              <w:t xml:space="preserve"> </w:t>
            </w:r>
          </w:p>
        </w:tc>
        <w:tc>
          <w:tcPr>
            <w:tcW w:w="955" w:type="dxa"/>
          </w:tcPr>
          <w:p w14:paraId="268B45F1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723" w:type="dxa"/>
          </w:tcPr>
          <w:p w14:paraId="4806F283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273" w:type="dxa"/>
          </w:tcPr>
          <w:p w14:paraId="4D925BC3" w14:textId="77777777" w:rsidR="0095605B" w:rsidRPr="001A4F2E" w:rsidRDefault="006510EA" w:rsidP="00BD3CA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0"/>
              </w:rPr>
            </w:pPr>
            <w:r w:rsidRPr="00DE510B">
              <w:rPr>
                <w:bCs/>
                <w:color w:val="FF0000"/>
                <w:sz w:val="20"/>
              </w:rPr>
              <w:t>Указываем «Цель достигнута</w:t>
            </w:r>
            <w:r w:rsidR="00EA711D" w:rsidRPr="00DE510B">
              <w:rPr>
                <w:bCs/>
                <w:color w:val="FF0000"/>
                <w:sz w:val="20"/>
              </w:rPr>
              <w:t>»</w:t>
            </w:r>
            <w:r w:rsidRPr="00DE510B">
              <w:rPr>
                <w:bCs/>
                <w:color w:val="FF0000"/>
                <w:sz w:val="20"/>
              </w:rPr>
              <w:t xml:space="preserve"> или </w:t>
            </w:r>
            <w:r w:rsidR="00EA711D" w:rsidRPr="00DE510B">
              <w:rPr>
                <w:bCs/>
                <w:color w:val="FF0000"/>
                <w:sz w:val="20"/>
              </w:rPr>
              <w:t xml:space="preserve">«Цель </w:t>
            </w:r>
            <w:r w:rsidRPr="00DE510B">
              <w:rPr>
                <w:bCs/>
                <w:color w:val="FF0000"/>
                <w:sz w:val="20"/>
              </w:rPr>
              <w:t>не достигнута</w:t>
            </w:r>
            <w:r w:rsidR="00EA711D" w:rsidRPr="00DE510B">
              <w:rPr>
                <w:bCs/>
                <w:color w:val="FF0000"/>
                <w:sz w:val="20"/>
              </w:rPr>
              <w:t>»</w:t>
            </w:r>
          </w:p>
        </w:tc>
        <w:tc>
          <w:tcPr>
            <w:tcW w:w="1273" w:type="dxa"/>
          </w:tcPr>
          <w:p w14:paraId="02D72F52" w14:textId="77777777" w:rsidR="0095605B" w:rsidRPr="001A4F2E" w:rsidRDefault="00E74619" w:rsidP="00BD3CA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0"/>
              </w:rPr>
            </w:pPr>
            <w:r w:rsidRPr="00E74619">
              <w:rPr>
                <w:bCs/>
                <w:color w:val="FF0000"/>
                <w:sz w:val="20"/>
              </w:rPr>
              <w:t>Если цель достигнута, то ставим «</w:t>
            </w:r>
            <w:r w:rsidR="00575A5A" w:rsidRPr="00E74619">
              <w:rPr>
                <w:bCs/>
                <w:color w:val="FF0000"/>
                <w:sz w:val="20"/>
              </w:rPr>
              <w:t>Результативны</w:t>
            </w:r>
            <w:r w:rsidRPr="00E74619">
              <w:rPr>
                <w:bCs/>
                <w:color w:val="FF0000"/>
                <w:sz w:val="20"/>
              </w:rPr>
              <w:t>»</w:t>
            </w:r>
          </w:p>
        </w:tc>
        <w:tc>
          <w:tcPr>
            <w:tcW w:w="1072" w:type="dxa"/>
          </w:tcPr>
          <w:p w14:paraId="143F0A59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0"/>
              </w:rPr>
            </w:pPr>
          </w:p>
        </w:tc>
      </w:tr>
      <w:tr w:rsidR="0095605B" w:rsidRPr="001A4F2E" w14:paraId="69475723" w14:textId="77777777" w:rsidTr="0095605B">
        <w:tc>
          <w:tcPr>
            <w:tcW w:w="1021" w:type="dxa"/>
          </w:tcPr>
          <w:p w14:paraId="395BEFE8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279" w:type="dxa"/>
          </w:tcPr>
          <w:p w14:paraId="170F6536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898" w:type="dxa"/>
          </w:tcPr>
          <w:p w14:paraId="44AA787F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969" w:type="dxa"/>
          </w:tcPr>
          <w:p w14:paraId="5ADD7C99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955" w:type="dxa"/>
          </w:tcPr>
          <w:p w14:paraId="7E01D8F6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723" w:type="dxa"/>
          </w:tcPr>
          <w:p w14:paraId="27ED5E57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273" w:type="dxa"/>
          </w:tcPr>
          <w:p w14:paraId="5848E494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273" w:type="dxa"/>
          </w:tcPr>
          <w:p w14:paraId="7F75EBB6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1072" w:type="dxa"/>
          </w:tcPr>
          <w:p w14:paraId="69E09F2C" w14:textId="77777777" w:rsidR="0095605B" w:rsidRPr="001A4F2E" w:rsidRDefault="0095605B" w:rsidP="00BD3CA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0"/>
              </w:rPr>
            </w:pPr>
          </w:p>
        </w:tc>
      </w:tr>
    </w:tbl>
    <w:p w14:paraId="70E6D917" w14:textId="77777777" w:rsidR="0095605B" w:rsidRPr="0095605B" w:rsidRDefault="0095605B" w:rsidP="00E00BBF">
      <w:pPr>
        <w:pStyle w:val="aa"/>
        <w:autoSpaceDE w:val="0"/>
        <w:autoSpaceDN w:val="0"/>
        <w:adjustRightInd w:val="0"/>
        <w:spacing w:line="240" w:lineRule="auto"/>
        <w:ind w:left="700" w:firstLine="0"/>
        <w:rPr>
          <w:bCs/>
          <w:i/>
          <w:color w:val="FF0000"/>
          <w:sz w:val="24"/>
          <w:szCs w:val="24"/>
        </w:rPr>
      </w:pPr>
      <w:r w:rsidRPr="0095605B">
        <w:rPr>
          <w:bCs/>
          <w:i/>
          <w:color w:val="FF0000"/>
          <w:sz w:val="24"/>
          <w:szCs w:val="24"/>
        </w:rPr>
        <w:t>Анализ таблиц</w:t>
      </w:r>
    </w:p>
    <w:p w14:paraId="63233F77" w14:textId="77777777" w:rsidR="0095605B" w:rsidRPr="0095605B" w:rsidRDefault="0095605B" w:rsidP="00E00BBF">
      <w:pPr>
        <w:pStyle w:val="aa"/>
        <w:spacing w:line="360" w:lineRule="auto"/>
        <w:ind w:left="700" w:firstLine="0"/>
        <w:jc w:val="left"/>
        <w:rPr>
          <w:color w:val="FF0000"/>
          <w:sz w:val="24"/>
          <w:szCs w:val="24"/>
        </w:rPr>
      </w:pPr>
    </w:p>
    <w:p w14:paraId="5A4698A9" w14:textId="77777777" w:rsidR="00CC17F6" w:rsidRPr="00AA38CE" w:rsidRDefault="00CC17F6" w:rsidP="00CC17F6">
      <w:pPr>
        <w:shd w:val="clear" w:color="auto" w:fill="FFFFFF"/>
        <w:spacing w:line="240" w:lineRule="auto"/>
        <w:ind w:firstLine="0"/>
        <w:rPr>
          <w:sz w:val="26"/>
          <w:szCs w:val="26"/>
        </w:rPr>
      </w:pPr>
      <w:r w:rsidRPr="00AA38CE">
        <w:rPr>
          <w:sz w:val="26"/>
          <w:szCs w:val="26"/>
        </w:rPr>
        <w:t xml:space="preserve">Отчет составил:      </w:t>
      </w:r>
    </w:p>
    <w:p w14:paraId="615B82D4" w14:textId="77777777" w:rsidR="00CC17F6" w:rsidRPr="00AA38CE" w:rsidRDefault="00CC17F6" w:rsidP="00CC17F6">
      <w:pPr>
        <w:shd w:val="clear" w:color="auto" w:fill="FFFFFF"/>
        <w:spacing w:line="240" w:lineRule="auto"/>
        <w:ind w:firstLine="0"/>
        <w:rPr>
          <w:sz w:val="26"/>
          <w:szCs w:val="26"/>
        </w:rPr>
      </w:pPr>
      <w:r w:rsidRPr="00AA38CE">
        <w:rPr>
          <w:sz w:val="26"/>
          <w:szCs w:val="26"/>
        </w:rPr>
        <w:t xml:space="preserve">Должность                                            подпись                             И.О.Ф            </w:t>
      </w:r>
    </w:p>
    <w:p w14:paraId="0EB6ED63" w14:textId="77777777" w:rsidR="00CC17F6" w:rsidRPr="00AA38CE" w:rsidRDefault="00CC17F6" w:rsidP="00CC17F6">
      <w:pPr>
        <w:shd w:val="clear" w:color="auto" w:fill="FFFFFF"/>
        <w:spacing w:line="240" w:lineRule="auto"/>
        <w:ind w:firstLine="0"/>
        <w:rPr>
          <w:sz w:val="26"/>
          <w:szCs w:val="26"/>
        </w:rPr>
      </w:pPr>
      <w:r w:rsidRPr="00AA38CE">
        <w:rPr>
          <w:sz w:val="26"/>
          <w:szCs w:val="26"/>
        </w:rPr>
        <w:t>Дата</w:t>
      </w:r>
    </w:p>
    <w:p w14:paraId="1ABDB7CC" w14:textId="77777777" w:rsidR="00CC17F6" w:rsidRPr="00AA38CE" w:rsidRDefault="00CC17F6" w:rsidP="00CC17F6">
      <w:pPr>
        <w:pStyle w:val="a5"/>
        <w:spacing w:before="0"/>
        <w:jc w:val="both"/>
        <w:rPr>
          <w:b w:val="0"/>
          <w:szCs w:val="26"/>
        </w:rPr>
      </w:pPr>
    </w:p>
    <w:p w14:paraId="7B40D5DD" w14:textId="77777777" w:rsidR="00CC17F6" w:rsidRPr="00AA38CE" w:rsidRDefault="00CC17F6" w:rsidP="00CC17F6">
      <w:pPr>
        <w:ind w:firstLine="0"/>
        <w:jc w:val="left"/>
        <w:rPr>
          <w:sz w:val="26"/>
          <w:szCs w:val="26"/>
        </w:rPr>
      </w:pPr>
      <w:r w:rsidRPr="00AA38CE">
        <w:rPr>
          <w:sz w:val="26"/>
          <w:szCs w:val="26"/>
        </w:rPr>
        <w:t xml:space="preserve">Рассмотрен и утвержден Советом факультета            дата, протокол № </w:t>
      </w:r>
    </w:p>
    <w:p w14:paraId="01596771" w14:textId="77777777" w:rsidR="00CC17F6" w:rsidRPr="00AA38CE" w:rsidRDefault="00CC17F6" w:rsidP="00CC17F6">
      <w:pPr>
        <w:ind w:firstLine="0"/>
        <w:jc w:val="left"/>
        <w:rPr>
          <w:sz w:val="26"/>
          <w:szCs w:val="26"/>
        </w:rPr>
      </w:pPr>
    </w:p>
    <w:p w14:paraId="5DE1F9BE" w14:textId="77777777" w:rsidR="00CC17F6" w:rsidRPr="00AA38CE" w:rsidRDefault="00CC17F6" w:rsidP="00CC17F6">
      <w:pPr>
        <w:ind w:firstLine="0"/>
        <w:jc w:val="left"/>
        <w:rPr>
          <w:sz w:val="26"/>
          <w:szCs w:val="26"/>
        </w:rPr>
      </w:pPr>
      <w:r w:rsidRPr="00AA38CE">
        <w:rPr>
          <w:sz w:val="26"/>
          <w:szCs w:val="26"/>
        </w:rPr>
        <w:t xml:space="preserve">Декан факультета                              подпись                            </w:t>
      </w:r>
      <w:r w:rsidR="00DE510B">
        <w:rPr>
          <w:sz w:val="26"/>
          <w:szCs w:val="26"/>
        </w:rPr>
        <w:t xml:space="preserve">    </w:t>
      </w:r>
      <w:r w:rsidRPr="00AA38CE">
        <w:rPr>
          <w:sz w:val="26"/>
          <w:szCs w:val="26"/>
        </w:rPr>
        <w:t>И.О.Ф.</w:t>
      </w:r>
    </w:p>
    <w:p w14:paraId="4136E7DC" w14:textId="77777777" w:rsidR="00E74619" w:rsidRDefault="00CC17F6" w:rsidP="00A3485D">
      <w:pPr>
        <w:ind w:firstLine="0"/>
        <w:jc w:val="left"/>
        <w:rPr>
          <w:sz w:val="26"/>
          <w:szCs w:val="26"/>
        </w:rPr>
      </w:pPr>
      <w:r w:rsidRPr="00AA38CE">
        <w:rPr>
          <w:sz w:val="26"/>
          <w:szCs w:val="26"/>
        </w:rPr>
        <w:t>Дата</w:t>
      </w:r>
    </w:p>
    <w:p w14:paraId="7269AF32" w14:textId="77777777" w:rsidR="00727027" w:rsidRDefault="00E74619" w:rsidP="00727027">
      <w:pPr>
        <w:spacing w:line="240" w:lineRule="auto"/>
        <w:ind w:firstLine="0"/>
        <w:jc w:val="center"/>
        <w:rPr>
          <w:caps/>
          <w:sz w:val="26"/>
          <w:szCs w:val="26"/>
        </w:rPr>
      </w:pPr>
      <w:r>
        <w:rPr>
          <w:sz w:val="26"/>
          <w:szCs w:val="26"/>
        </w:rPr>
        <w:br w:type="page"/>
      </w:r>
      <w:r w:rsidR="00727027" w:rsidRPr="00C07C5F">
        <w:rPr>
          <w:caps/>
          <w:sz w:val="26"/>
          <w:szCs w:val="26"/>
        </w:rPr>
        <w:lastRenderedPageBreak/>
        <w:t>Лист согласования</w:t>
      </w:r>
      <w:r w:rsidR="00727027">
        <w:rPr>
          <w:caps/>
          <w:sz w:val="26"/>
          <w:szCs w:val="26"/>
        </w:rPr>
        <w:t xml:space="preserve"> отчета о деятельности факультета</w:t>
      </w:r>
    </w:p>
    <w:p w14:paraId="5B730DEB" w14:textId="31E72F15" w:rsidR="00727027" w:rsidRDefault="00727027" w:rsidP="00727027">
      <w:pPr>
        <w:spacing w:line="240" w:lineRule="auto"/>
        <w:ind w:firstLine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 </w:t>
      </w:r>
      <w:r w:rsidRPr="00D81625">
        <w:rPr>
          <w:caps/>
          <w:color w:val="00B050"/>
          <w:sz w:val="26"/>
          <w:szCs w:val="26"/>
        </w:rPr>
        <w:t>наименование факультета</w:t>
      </w:r>
      <w:r>
        <w:rPr>
          <w:caps/>
          <w:color w:val="00B050"/>
          <w:sz w:val="26"/>
          <w:szCs w:val="26"/>
        </w:rPr>
        <w:t xml:space="preserve"> </w:t>
      </w:r>
      <w:r>
        <w:rPr>
          <w:caps/>
          <w:sz w:val="26"/>
          <w:szCs w:val="26"/>
        </w:rPr>
        <w:t>за</w:t>
      </w:r>
      <w:r w:rsidRPr="00C55121">
        <w:rPr>
          <w:caps/>
          <w:sz w:val="26"/>
          <w:szCs w:val="26"/>
        </w:rPr>
        <w:t xml:space="preserve"> 202</w:t>
      </w:r>
      <w:r w:rsidR="007F1596">
        <w:rPr>
          <w:caps/>
          <w:sz w:val="26"/>
          <w:szCs w:val="26"/>
        </w:rPr>
        <w:t>4</w:t>
      </w:r>
      <w:r w:rsidRPr="00C55121">
        <w:rPr>
          <w:caps/>
          <w:sz w:val="26"/>
          <w:szCs w:val="26"/>
        </w:rPr>
        <w:t>–202</w:t>
      </w:r>
      <w:r w:rsidR="007F1596">
        <w:rPr>
          <w:caps/>
          <w:sz w:val="26"/>
          <w:szCs w:val="26"/>
        </w:rPr>
        <w:t>5</w:t>
      </w:r>
      <w:bookmarkStart w:id="0" w:name="_GoBack"/>
      <w:bookmarkEnd w:id="0"/>
      <w:r w:rsidRPr="00C55121">
        <w:rPr>
          <w:caps/>
          <w:sz w:val="26"/>
          <w:szCs w:val="26"/>
        </w:rPr>
        <w:t xml:space="preserve"> учебный год</w:t>
      </w:r>
    </w:p>
    <w:p w14:paraId="67E9DAD8" w14:textId="77777777" w:rsidR="004A78CA" w:rsidRDefault="004A78CA" w:rsidP="004A78CA">
      <w:pPr>
        <w:spacing w:line="240" w:lineRule="auto"/>
        <w:ind w:firstLine="0"/>
        <w:jc w:val="center"/>
        <w:rPr>
          <w:caps/>
          <w:sz w:val="26"/>
          <w:szCs w:val="26"/>
        </w:rPr>
      </w:pPr>
    </w:p>
    <w:p w14:paraId="117D6E95" w14:textId="77777777" w:rsidR="004A78CA" w:rsidRPr="00AD3B24" w:rsidRDefault="004A78CA" w:rsidP="004A78CA">
      <w:pPr>
        <w:spacing w:line="240" w:lineRule="auto"/>
        <w:ind w:firstLine="0"/>
        <w:jc w:val="center"/>
        <w:rPr>
          <w:caps/>
          <w:sz w:val="20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A78CA" w14:paraId="6753CA97" w14:textId="77777777" w:rsidTr="004A78CA">
        <w:tc>
          <w:tcPr>
            <w:tcW w:w="4785" w:type="dxa"/>
          </w:tcPr>
          <w:p w14:paraId="14080301" w14:textId="77777777" w:rsidR="004A78CA" w:rsidRDefault="004A78CA" w:rsidP="004A78CA">
            <w:pPr>
              <w:spacing w:line="216" w:lineRule="auto"/>
              <w:ind w:firstLine="0"/>
              <w:jc w:val="left"/>
              <w:rPr>
                <w:sz w:val="26"/>
                <w:szCs w:val="26"/>
              </w:rPr>
            </w:pPr>
            <w:r w:rsidRPr="00D81625">
              <w:rPr>
                <w:sz w:val="26"/>
                <w:szCs w:val="26"/>
              </w:rPr>
              <w:t xml:space="preserve">Проректор </w:t>
            </w:r>
          </w:p>
          <w:p w14:paraId="1267EBAC" w14:textId="77777777" w:rsidR="004A78CA" w:rsidRDefault="004A78CA" w:rsidP="004A78CA">
            <w:pPr>
              <w:spacing w:line="216" w:lineRule="auto"/>
              <w:ind w:firstLine="0"/>
              <w:jc w:val="left"/>
              <w:rPr>
                <w:sz w:val="26"/>
                <w:szCs w:val="26"/>
              </w:rPr>
            </w:pPr>
            <w:r w:rsidRPr="00D81625">
              <w:rPr>
                <w:sz w:val="26"/>
                <w:szCs w:val="26"/>
              </w:rPr>
              <w:t>по учебной работе</w:t>
            </w:r>
            <w:r>
              <w:rPr>
                <w:rStyle w:val="a9"/>
                <w:sz w:val="26"/>
                <w:szCs w:val="26"/>
              </w:rPr>
              <w:footnoteReference w:id="12"/>
            </w:r>
            <w:r>
              <w:rPr>
                <w:sz w:val="26"/>
                <w:szCs w:val="26"/>
              </w:rPr>
              <w:tab/>
            </w:r>
          </w:p>
          <w:p w14:paraId="37C8E2B4" w14:textId="77777777" w:rsidR="004A78CA" w:rsidRDefault="004A78CA" w:rsidP="004A78CA">
            <w:pPr>
              <w:spacing w:before="120" w:after="120"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>М.М.Волков</w:t>
            </w:r>
          </w:p>
          <w:p w14:paraId="30ADD63A" w14:textId="06B987DD" w:rsidR="004A78CA" w:rsidRDefault="004A78CA" w:rsidP="004A78CA">
            <w:pPr>
              <w:spacing w:line="240" w:lineRule="auto"/>
              <w:ind w:firstLine="0"/>
              <w:jc w:val="left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.    .202</w:t>
            </w:r>
            <w:r w:rsidR="00DC314B">
              <w:rPr>
                <w:sz w:val="26"/>
                <w:szCs w:val="26"/>
              </w:rPr>
              <w:t>5</w:t>
            </w:r>
          </w:p>
        </w:tc>
        <w:tc>
          <w:tcPr>
            <w:tcW w:w="4786" w:type="dxa"/>
          </w:tcPr>
          <w:p w14:paraId="180049D0" w14:textId="77777777" w:rsidR="004A78CA" w:rsidRDefault="004A78CA" w:rsidP="004A78CA">
            <w:pPr>
              <w:spacing w:line="216" w:lineRule="auto"/>
              <w:ind w:left="318" w:firstLine="0"/>
              <w:jc w:val="left"/>
              <w:rPr>
                <w:sz w:val="26"/>
                <w:szCs w:val="26"/>
              </w:rPr>
            </w:pPr>
            <w:r w:rsidRPr="00486009">
              <w:rPr>
                <w:sz w:val="26"/>
                <w:szCs w:val="26"/>
              </w:rPr>
              <w:t>Проректор</w:t>
            </w:r>
          </w:p>
          <w:p w14:paraId="5E1C62C3" w14:textId="77777777" w:rsidR="004A78CA" w:rsidRDefault="004A78CA" w:rsidP="004A78CA">
            <w:pPr>
              <w:spacing w:line="216" w:lineRule="auto"/>
              <w:ind w:left="318" w:firstLine="0"/>
              <w:jc w:val="left"/>
              <w:rPr>
                <w:sz w:val="26"/>
                <w:szCs w:val="26"/>
              </w:rPr>
            </w:pPr>
            <w:r w:rsidRPr="00486009">
              <w:rPr>
                <w:sz w:val="26"/>
                <w:szCs w:val="26"/>
              </w:rPr>
              <w:t>по научной работе</w:t>
            </w:r>
            <w:r>
              <w:rPr>
                <w:rStyle w:val="a9"/>
                <w:sz w:val="26"/>
                <w:szCs w:val="26"/>
              </w:rPr>
              <w:footnoteReference w:id="13"/>
            </w:r>
            <w:r>
              <w:rPr>
                <w:sz w:val="26"/>
                <w:szCs w:val="26"/>
              </w:rPr>
              <w:tab/>
            </w:r>
          </w:p>
          <w:p w14:paraId="0205C782" w14:textId="77777777" w:rsidR="004A78CA" w:rsidRPr="00486009" w:rsidRDefault="004A78CA" w:rsidP="004A78CA">
            <w:pPr>
              <w:spacing w:before="120" w:after="120" w:line="240" w:lineRule="auto"/>
              <w:ind w:left="31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>Ю.Л.Тибец</w:t>
            </w:r>
          </w:p>
          <w:p w14:paraId="32C37296" w14:textId="40398160" w:rsidR="004A78CA" w:rsidRDefault="004A78CA" w:rsidP="004A78CA">
            <w:pPr>
              <w:spacing w:line="240" w:lineRule="auto"/>
              <w:ind w:left="31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.    .202</w:t>
            </w:r>
            <w:r w:rsidR="00DC314B">
              <w:rPr>
                <w:sz w:val="26"/>
                <w:szCs w:val="26"/>
              </w:rPr>
              <w:t>5</w:t>
            </w:r>
          </w:p>
          <w:p w14:paraId="0F0FAC5B" w14:textId="77777777" w:rsidR="004A78CA" w:rsidRDefault="004A78CA" w:rsidP="004A78CA">
            <w:pPr>
              <w:spacing w:line="240" w:lineRule="auto"/>
              <w:ind w:left="318" w:firstLine="0"/>
              <w:jc w:val="center"/>
              <w:rPr>
                <w:caps/>
                <w:sz w:val="26"/>
                <w:szCs w:val="26"/>
              </w:rPr>
            </w:pPr>
          </w:p>
        </w:tc>
      </w:tr>
      <w:tr w:rsidR="004A78CA" w14:paraId="0E097943" w14:textId="77777777" w:rsidTr="004A78CA">
        <w:tc>
          <w:tcPr>
            <w:tcW w:w="4785" w:type="dxa"/>
          </w:tcPr>
          <w:p w14:paraId="58CF2CE6" w14:textId="77777777" w:rsidR="00DC314B" w:rsidRDefault="004A78CA" w:rsidP="004A78CA">
            <w:pPr>
              <w:spacing w:line="216" w:lineRule="auto"/>
              <w:ind w:firstLine="0"/>
              <w:jc w:val="left"/>
              <w:rPr>
                <w:sz w:val="26"/>
                <w:szCs w:val="26"/>
              </w:rPr>
            </w:pPr>
            <w:r w:rsidRPr="00486009">
              <w:rPr>
                <w:sz w:val="26"/>
                <w:szCs w:val="26"/>
              </w:rPr>
              <w:t>Проректор</w:t>
            </w:r>
            <w:r w:rsidR="00DC314B">
              <w:rPr>
                <w:sz w:val="26"/>
                <w:szCs w:val="26"/>
              </w:rPr>
              <w:t xml:space="preserve"> по идеологической и</w:t>
            </w:r>
          </w:p>
          <w:p w14:paraId="71232707" w14:textId="083AF4D4" w:rsidR="004A78CA" w:rsidRDefault="004A78CA" w:rsidP="004A78CA">
            <w:pPr>
              <w:spacing w:line="216" w:lineRule="auto"/>
              <w:ind w:firstLine="0"/>
              <w:jc w:val="left"/>
              <w:rPr>
                <w:sz w:val="26"/>
                <w:szCs w:val="26"/>
              </w:rPr>
            </w:pPr>
            <w:r w:rsidRPr="00486009">
              <w:rPr>
                <w:sz w:val="26"/>
                <w:szCs w:val="26"/>
              </w:rPr>
              <w:t xml:space="preserve"> воспитательной</w:t>
            </w:r>
            <w:r>
              <w:rPr>
                <w:sz w:val="26"/>
                <w:szCs w:val="26"/>
              </w:rPr>
              <w:t xml:space="preserve"> </w:t>
            </w:r>
            <w:r w:rsidRPr="00486009">
              <w:rPr>
                <w:sz w:val="26"/>
                <w:szCs w:val="26"/>
              </w:rPr>
              <w:t>работе</w:t>
            </w:r>
            <w:r>
              <w:rPr>
                <w:rStyle w:val="a9"/>
                <w:sz w:val="26"/>
                <w:szCs w:val="26"/>
              </w:rPr>
              <w:footnoteReference w:id="14"/>
            </w:r>
          </w:p>
          <w:p w14:paraId="6C9D2AC8" w14:textId="77777777" w:rsidR="004A78CA" w:rsidRPr="00486009" w:rsidRDefault="00AC2DE3" w:rsidP="004A78CA">
            <w:pPr>
              <w:spacing w:before="120" w:after="120"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>А</w:t>
            </w:r>
            <w:r w:rsidR="004A78CA">
              <w:rPr>
                <w:sz w:val="26"/>
                <w:szCs w:val="26"/>
              </w:rPr>
              <w:t>.И.Мыхлык</w:t>
            </w:r>
          </w:p>
          <w:p w14:paraId="647F2294" w14:textId="1F699261" w:rsidR="004A78CA" w:rsidRDefault="004A78CA" w:rsidP="004A78CA">
            <w:pPr>
              <w:spacing w:line="240" w:lineRule="auto"/>
              <w:ind w:firstLine="0"/>
              <w:jc w:val="left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.    .202</w:t>
            </w:r>
            <w:r w:rsidR="00DC314B">
              <w:rPr>
                <w:sz w:val="26"/>
                <w:szCs w:val="26"/>
              </w:rPr>
              <w:t>5</w:t>
            </w:r>
          </w:p>
        </w:tc>
        <w:tc>
          <w:tcPr>
            <w:tcW w:w="4786" w:type="dxa"/>
          </w:tcPr>
          <w:p w14:paraId="7C5E8591" w14:textId="77777777" w:rsidR="004A78CA" w:rsidRDefault="004A78CA" w:rsidP="004A78CA">
            <w:pPr>
              <w:spacing w:line="216" w:lineRule="auto"/>
              <w:ind w:left="31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Института </w:t>
            </w:r>
          </w:p>
          <w:p w14:paraId="51370AE7" w14:textId="77777777" w:rsidR="004A78CA" w:rsidRDefault="004A78CA" w:rsidP="004A78CA">
            <w:pPr>
              <w:spacing w:line="216" w:lineRule="auto"/>
              <w:ind w:left="31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повышения квалификации</w:t>
            </w:r>
          </w:p>
          <w:p w14:paraId="47AA2A3E" w14:textId="77777777" w:rsidR="004A78CA" w:rsidRDefault="004A78CA" w:rsidP="004A78CA">
            <w:pPr>
              <w:spacing w:line="216" w:lineRule="auto"/>
              <w:ind w:left="31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переподготовки кадров</w:t>
            </w:r>
            <w:r>
              <w:rPr>
                <w:rStyle w:val="a9"/>
                <w:sz w:val="26"/>
                <w:szCs w:val="26"/>
              </w:rPr>
              <w:footnoteReference w:id="15"/>
            </w:r>
          </w:p>
          <w:p w14:paraId="66235CB2" w14:textId="77777777" w:rsidR="004A78CA" w:rsidRDefault="004A78CA" w:rsidP="004A78CA">
            <w:pPr>
              <w:spacing w:before="120" w:after="120" w:line="240" w:lineRule="auto"/>
              <w:ind w:left="31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>А.С.Чечеткин</w:t>
            </w:r>
          </w:p>
          <w:p w14:paraId="75A80023" w14:textId="099C9565" w:rsidR="004A78CA" w:rsidRDefault="004A78CA" w:rsidP="004A78CA">
            <w:pPr>
              <w:spacing w:line="240" w:lineRule="auto"/>
              <w:ind w:left="31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.    .202</w:t>
            </w:r>
            <w:r w:rsidR="00DC314B">
              <w:rPr>
                <w:sz w:val="26"/>
                <w:szCs w:val="26"/>
              </w:rPr>
              <w:t>5</w:t>
            </w:r>
          </w:p>
          <w:p w14:paraId="491A38FF" w14:textId="77777777" w:rsidR="004A78CA" w:rsidRDefault="004A78CA" w:rsidP="004A78CA">
            <w:pPr>
              <w:spacing w:line="240" w:lineRule="auto"/>
              <w:ind w:left="318" w:firstLine="0"/>
              <w:jc w:val="center"/>
              <w:rPr>
                <w:caps/>
                <w:sz w:val="26"/>
                <w:szCs w:val="26"/>
              </w:rPr>
            </w:pPr>
          </w:p>
        </w:tc>
      </w:tr>
      <w:tr w:rsidR="004A78CA" w14:paraId="25C3820E" w14:textId="77777777" w:rsidTr="004A78CA">
        <w:tc>
          <w:tcPr>
            <w:tcW w:w="4785" w:type="dxa"/>
          </w:tcPr>
          <w:p w14:paraId="1C7DC507" w14:textId="77777777" w:rsidR="004A78CA" w:rsidRDefault="004A78CA" w:rsidP="004A78CA">
            <w:pPr>
              <w:spacing w:line="216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</w:t>
            </w:r>
          </w:p>
          <w:p w14:paraId="1FFC4E2C" w14:textId="77777777" w:rsidR="004A78CA" w:rsidRDefault="004A78CA" w:rsidP="004A78CA">
            <w:pPr>
              <w:spacing w:line="216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учебно-методического</w:t>
            </w:r>
          </w:p>
          <w:p w14:paraId="2D4FC367" w14:textId="77777777" w:rsidR="004A78CA" w:rsidRDefault="004A78CA" w:rsidP="004A78CA">
            <w:pPr>
              <w:spacing w:before="120" w:after="120"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>О.А.Поддубный</w:t>
            </w:r>
          </w:p>
          <w:p w14:paraId="680822F4" w14:textId="675EB8DC" w:rsidR="004A78CA" w:rsidRDefault="004A78CA" w:rsidP="004A78CA">
            <w:pPr>
              <w:spacing w:line="240" w:lineRule="auto"/>
              <w:ind w:firstLine="0"/>
              <w:jc w:val="left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.    .202</w:t>
            </w:r>
            <w:r w:rsidR="00DC314B">
              <w:rPr>
                <w:sz w:val="26"/>
                <w:szCs w:val="26"/>
              </w:rPr>
              <w:t>5</w:t>
            </w:r>
          </w:p>
        </w:tc>
        <w:tc>
          <w:tcPr>
            <w:tcW w:w="4786" w:type="dxa"/>
          </w:tcPr>
          <w:p w14:paraId="1B31D0FF" w14:textId="77777777" w:rsidR="004A78CA" w:rsidRDefault="004A78CA" w:rsidP="004A78CA">
            <w:pPr>
              <w:spacing w:line="216" w:lineRule="auto"/>
              <w:ind w:left="318" w:firstLine="0"/>
              <w:jc w:val="left"/>
              <w:rPr>
                <w:sz w:val="26"/>
                <w:szCs w:val="26"/>
              </w:rPr>
            </w:pPr>
            <w:r w:rsidRPr="00486009">
              <w:rPr>
                <w:sz w:val="26"/>
                <w:szCs w:val="26"/>
              </w:rPr>
              <w:t xml:space="preserve">Начальник центра </w:t>
            </w:r>
          </w:p>
          <w:p w14:paraId="612B7EC2" w14:textId="77777777" w:rsidR="004A78CA" w:rsidRDefault="004A78CA" w:rsidP="004A78CA">
            <w:pPr>
              <w:spacing w:line="216" w:lineRule="auto"/>
              <w:ind w:left="318" w:firstLine="0"/>
              <w:jc w:val="left"/>
              <w:rPr>
                <w:sz w:val="26"/>
                <w:szCs w:val="26"/>
              </w:rPr>
            </w:pPr>
            <w:r w:rsidRPr="00486009">
              <w:rPr>
                <w:sz w:val="26"/>
                <w:szCs w:val="26"/>
              </w:rPr>
              <w:t>научно-методического</w:t>
            </w:r>
          </w:p>
          <w:p w14:paraId="5CAAB430" w14:textId="77777777" w:rsidR="004A78CA" w:rsidRDefault="004A78CA" w:rsidP="004A78CA">
            <w:pPr>
              <w:spacing w:line="216" w:lineRule="auto"/>
              <w:ind w:left="318" w:firstLine="0"/>
              <w:jc w:val="left"/>
              <w:rPr>
                <w:sz w:val="26"/>
                <w:szCs w:val="26"/>
              </w:rPr>
            </w:pPr>
            <w:r w:rsidRPr="00486009">
              <w:rPr>
                <w:sz w:val="26"/>
                <w:szCs w:val="26"/>
              </w:rPr>
              <w:t>обеспечения учебного процесса</w:t>
            </w:r>
            <w:r>
              <w:rPr>
                <w:rStyle w:val="a9"/>
                <w:sz w:val="26"/>
                <w:szCs w:val="26"/>
              </w:rPr>
              <w:footnoteReference w:id="16"/>
            </w:r>
          </w:p>
          <w:p w14:paraId="1BCF7BDE" w14:textId="77777777" w:rsidR="004A78CA" w:rsidRPr="00486009" w:rsidRDefault="004A78CA" w:rsidP="004A78CA">
            <w:pPr>
              <w:spacing w:before="120" w:after="120" w:line="240" w:lineRule="auto"/>
              <w:ind w:left="31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>С.О.Турчанов</w:t>
            </w:r>
          </w:p>
          <w:p w14:paraId="01CFB2BE" w14:textId="29C8CFF5" w:rsidR="004A78CA" w:rsidRDefault="004A78CA" w:rsidP="004A78CA">
            <w:pPr>
              <w:spacing w:line="240" w:lineRule="auto"/>
              <w:ind w:left="31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.    .202</w:t>
            </w:r>
            <w:r w:rsidR="00DC314B">
              <w:rPr>
                <w:sz w:val="26"/>
                <w:szCs w:val="26"/>
              </w:rPr>
              <w:t>5</w:t>
            </w:r>
          </w:p>
          <w:p w14:paraId="1808D441" w14:textId="77777777" w:rsidR="004A78CA" w:rsidRDefault="004A78CA" w:rsidP="004A78CA">
            <w:pPr>
              <w:spacing w:line="240" w:lineRule="auto"/>
              <w:ind w:left="318" w:firstLine="0"/>
              <w:jc w:val="center"/>
              <w:rPr>
                <w:caps/>
                <w:sz w:val="26"/>
                <w:szCs w:val="26"/>
              </w:rPr>
            </w:pPr>
          </w:p>
        </w:tc>
      </w:tr>
      <w:tr w:rsidR="004A78CA" w14:paraId="56E48248" w14:textId="77777777" w:rsidTr="004A78CA">
        <w:tc>
          <w:tcPr>
            <w:tcW w:w="4785" w:type="dxa"/>
          </w:tcPr>
          <w:p w14:paraId="586125A8" w14:textId="77777777" w:rsidR="004A78CA" w:rsidRDefault="004A78CA" w:rsidP="004A78CA">
            <w:pPr>
              <w:spacing w:line="216" w:lineRule="auto"/>
              <w:ind w:firstLine="0"/>
              <w:jc w:val="left"/>
              <w:rPr>
                <w:sz w:val="26"/>
                <w:szCs w:val="26"/>
              </w:rPr>
            </w:pPr>
            <w:r w:rsidRPr="003312C5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о</w:t>
            </w:r>
            <w:r w:rsidRPr="003312C5">
              <w:rPr>
                <w:sz w:val="26"/>
                <w:szCs w:val="26"/>
              </w:rPr>
              <w:t xml:space="preserve">тдел </w:t>
            </w:r>
          </w:p>
          <w:p w14:paraId="21EE7E51" w14:textId="77777777" w:rsidR="004A78CA" w:rsidRDefault="004A78CA" w:rsidP="004A78CA">
            <w:pPr>
              <w:spacing w:line="216" w:lineRule="auto"/>
              <w:ind w:firstLine="0"/>
              <w:jc w:val="left"/>
              <w:rPr>
                <w:sz w:val="26"/>
                <w:szCs w:val="26"/>
              </w:rPr>
            </w:pPr>
            <w:r w:rsidRPr="003312C5">
              <w:rPr>
                <w:sz w:val="26"/>
                <w:szCs w:val="26"/>
              </w:rPr>
              <w:t>по международному сотрудничеству</w:t>
            </w:r>
            <w:r>
              <w:rPr>
                <w:rStyle w:val="a9"/>
                <w:sz w:val="26"/>
                <w:szCs w:val="26"/>
              </w:rPr>
              <w:footnoteReference w:id="17"/>
            </w:r>
            <w:r>
              <w:rPr>
                <w:sz w:val="26"/>
                <w:szCs w:val="26"/>
              </w:rPr>
              <w:tab/>
            </w:r>
          </w:p>
          <w:p w14:paraId="5570AC90" w14:textId="77777777" w:rsidR="004A78CA" w:rsidRPr="003312C5" w:rsidRDefault="004A78CA" w:rsidP="004A78CA">
            <w:pPr>
              <w:spacing w:before="120" w:after="120"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>С.А.Носкова</w:t>
            </w:r>
          </w:p>
          <w:p w14:paraId="5E98E08F" w14:textId="56C455E2" w:rsidR="004A78CA" w:rsidRDefault="004A78CA" w:rsidP="004A78CA">
            <w:pPr>
              <w:spacing w:line="240" w:lineRule="auto"/>
              <w:ind w:firstLine="0"/>
              <w:jc w:val="left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.    .202</w:t>
            </w:r>
            <w:r w:rsidR="00DC314B">
              <w:rPr>
                <w:sz w:val="26"/>
                <w:szCs w:val="26"/>
              </w:rPr>
              <w:t>5</w:t>
            </w:r>
          </w:p>
        </w:tc>
        <w:tc>
          <w:tcPr>
            <w:tcW w:w="4786" w:type="dxa"/>
          </w:tcPr>
          <w:p w14:paraId="29EBBC65" w14:textId="77777777" w:rsidR="004A78CA" w:rsidRDefault="004A78CA" w:rsidP="004A78CA">
            <w:pPr>
              <w:spacing w:line="216" w:lineRule="auto"/>
              <w:ind w:left="31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</w:t>
            </w:r>
          </w:p>
          <w:p w14:paraId="53A73E7D" w14:textId="77777777" w:rsidR="004A78CA" w:rsidRDefault="004A78CA" w:rsidP="004A78CA">
            <w:pPr>
              <w:spacing w:line="216" w:lineRule="auto"/>
              <w:ind w:left="31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профориентационной работы</w:t>
            </w:r>
            <w:r>
              <w:rPr>
                <w:rStyle w:val="a9"/>
                <w:sz w:val="26"/>
                <w:szCs w:val="26"/>
              </w:rPr>
              <w:footnoteReference w:id="18"/>
            </w:r>
          </w:p>
          <w:p w14:paraId="52152C68" w14:textId="77777777" w:rsidR="004A78CA" w:rsidRPr="0031766C" w:rsidRDefault="004A78CA" w:rsidP="004A78CA">
            <w:pPr>
              <w:spacing w:line="240" w:lineRule="auto"/>
              <w:ind w:left="318" w:firstLine="0"/>
              <w:jc w:val="left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>А.А.Горнов</w:t>
            </w:r>
            <w:r w:rsidR="00813CB0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кий</w:t>
            </w:r>
          </w:p>
          <w:p w14:paraId="11557A4F" w14:textId="45B018A4" w:rsidR="004A78CA" w:rsidRDefault="004A78CA" w:rsidP="004A78CA">
            <w:pPr>
              <w:spacing w:line="240" w:lineRule="auto"/>
              <w:ind w:left="31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.    .202</w:t>
            </w:r>
            <w:r w:rsidR="00DC314B">
              <w:rPr>
                <w:sz w:val="26"/>
                <w:szCs w:val="26"/>
              </w:rPr>
              <w:t>5</w:t>
            </w:r>
          </w:p>
          <w:p w14:paraId="1741EB17" w14:textId="77777777" w:rsidR="004A78CA" w:rsidRDefault="004A78CA" w:rsidP="004A78CA">
            <w:pPr>
              <w:spacing w:line="240" w:lineRule="auto"/>
              <w:ind w:left="318" w:firstLine="0"/>
              <w:jc w:val="center"/>
              <w:rPr>
                <w:caps/>
                <w:sz w:val="26"/>
                <w:szCs w:val="26"/>
              </w:rPr>
            </w:pPr>
          </w:p>
        </w:tc>
      </w:tr>
      <w:tr w:rsidR="004A78CA" w14:paraId="208C8142" w14:textId="77777777" w:rsidTr="004A78CA">
        <w:tc>
          <w:tcPr>
            <w:tcW w:w="4785" w:type="dxa"/>
          </w:tcPr>
          <w:p w14:paraId="1766F573" w14:textId="77777777" w:rsidR="004A78CA" w:rsidRDefault="004A78CA" w:rsidP="004A78CA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3312C5">
              <w:rPr>
                <w:sz w:val="26"/>
                <w:szCs w:val="26"/>
              </w:rPr>
              <w:t>Заведующий аспирантурой</w:t>
            </w:r>
          </w:p>
          <w:p w14:paraId="63E308D4" w14:textId="77777777" w:rsidR="004A78CA" w:rsidRDefault="004A78CA" w:rsidP="004A78CA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3312C5">
              <w:rPr>
                <w:sz w:val="26"/>
                <w:szCs w:val="26"/>
              </w:rPr>
              <w:t>и докторантурой</w:t>
            </w:r>
            <w:r>
              <w:rPr>
                <w:rStyle w:val="a9"/>
                <w:sz w:val="26"/>
                <w:szCs w:val="26"/>
              </w:rPr>
              <w:footnoteReference w:id="19"/>
            </w:r>
          </w:p>
          <w:p w14:paraId="17D694DE" w14:textId="77777777" w:rsidR="004A78CA" w:rsidRPr="003312C5" w:rsidRDefault="004A78CA" w:rsidP="004A78CA">
            <w:pPr>
              <w:spacing w:before="120" w:after="120"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>Д.А.Романьков</w:t>
            </w:r>
          </w:p>
          <w:p w14:paraId="1E19D90D" w14:textId="24AAE4E5" w:rsidR="004A78CA" w:rsidRDefault="004A78CA" w:rsidP="004A78CA">
            <w:pPr>
              <w:spacing w:line="240" w:lineRule="auto"/>
              <w:ind w:firstLine="0"/>
              <w:jc w:val="left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.    .202</w:t>
            </w:r>
            <w:r w:rsidR="00DC314B">
              <w:rPr>
                <w:sz w:val="26"/>
                <w:szCs w:val="26"/>
              </w:rPr>
              <w:t>5</w:t>
            </w:r>
          </w:p>
        </w:tc>
        <w:tc>
          <w:tcPr>
            <w:tcW w:w="4786" w:type="dxa"/>
          </w:tcPr>
          <w:p w14:paraId="60A87760" w14:textId="77777777" w:rsidR="004A78CA" w:rsidRDefault="004A78CA" w:rsidP="004A78CA">
            <w:pPr>
              <w:spacing w:line="240" w:lineRule="auto"/>
              <w:ind w:left="318" w:firstLine="0"/>
              <w:jc w:val="left"/>
              <w:rPr>
                <w:sz w:val="26"/>
                <w:szCs w:val="26"/>
              </w:rPr>
            </w:pPr>
            <w:r w:rsidRPr="00D02637">
              <w:rPr>
                <w:sz w:val="26"/>
                <w:szCs w:val="26"/>
              </w:rPr>
              <w:t>Руководитель практики</w:t>
            </w:r>
            <w:r>
              <w:rPr>
                <w:rStyle w:val="a9"/>
                <w:sz w:val="26"/>
                <w:szCs w:val="26"/>
              </w:rPr>
              <w:footnoteReference w:id="20"/>
            </w:r>
            <w:r>
              <w:rPr>
                <w:sz w:val="26"/>
                <w:szCs w:val="26"/>
              </w:rPr>
              <w:tab/>
            </w:r>
          </w:p>
          <w:p w14:paraId="39F88BCC" w14:textId="77777777" w:rsidR="004A78CA" w:rsidRPr="00D02637" w:rsidRDefault="004A78CA" w:rsidP="004A78CA">
            <w:pPr>
              <w:spacing w:before="120" w:after="120" w:line="240" w:lineRule="auto"/>
              <w:ind w:left="31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>А.Н.Куриленко</w:t>
            </w:r>
          </w:p>
          <w:p w14:paraId="0F17D67F" w14:textId="069326F4" w:rsidR="004A78CA" w:rsidRDefault="004A78CA" w:rsidP="004A78CA">
            <w:pPr>
              <w:spacing w:line="240" w:lineRule="auto"/>
              <w:ind w:left="318" w:firstLine="0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.    .202</w:t>
            </w:r>
            <w:r w:rsidR="00DC314B">
              <w:rPr>
                <w:sz w:val="26"/>
                <w:szCs w:val="26"/>
              </w:rPr>
              <w:t>5</w:t>
            </w:r>
          </w:p>
        </w:tc>
      </w:tr>
      <w:tr w:rsidR="004A78CA" w14:paraId="51300855" w14:textId="77777777" w:rsidTr="004A78CA">
        <w:tc>
          <w:tcPr>
            <w:tcW w:w="4785" w:type="dxa"/>
          </w:tcPr>
          <w:p w14:paraId="49478084" w14:textId="77777777" w:rsidR="004A78CA" w:rsidRDefault="004A78CA" w:rsidP="004A78CA">
            <w:pPr>
              <w:spacing w:line="216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сектором </w:t>
            </w:r>
          </w:p>
          <w:p w14:paraId="571A22FD" w14:textId="77777777" w:rsidR="004A78CA" w:rsidRDefault="004A78CA" w:rsidP="004A78CA">
            <w:pPr>
              <w:spacing w:line="216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менеджмента качества</w:t>
            </w:r>
          </w:p>
          <w:p w14:paraId="20BD385A" w14:textId="77777777" w:rsidR="004A78CA" w:rsidRDefault="004A78CA" w:rsidP="004A78CA">
            <w:pPr>
              <w:spacing w:before="120" w:after="120"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>В.В.Мангутова</w:t>
            </w:r>
          </w:p>
          <w:p w14:paraId="16279284" w14:textId="707DF366" w:rsidR="004A78CA" w:rsidRDefault="004A78CA" w:rsidP="004A78CA">
            <w:pPr>
              <w:spacing w:line="240" w:lineRule="auto"/>
              <w:ind w:firstLine="0"/>
              <w:jc w:val="left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.    .202</w:t>
            </w:r>
            <w:r w:rsidR="00DC314B">
              <w:rPr>
                <w:sz w:val="26"/>
                <w:szCs w:val="26"/>
              </w:rPr>
              <w:t>5</w:t>
            </w:r>
          </w:p>
        </w:tc>
        <w:tc>
          <w:tcPr>
            <w:tcW w:w="4786" w:type="dxa"/>
          </w:tcPr>
          <w:p w14:paraId="072C7FD0" w14:textId="77777777" w:rsidR="004A78CA" w:rsidRDefault="004A78CA" w:rsidP="004A78CA">
            <w:pPr>
              <w:spacing w:line="240" w:lineRule="auto"/>
              <w:ind w:firstLine="0"/>
              <w:jc w:val="center"/>
              <w:rPr>
                <w:caps/>
                <w:sz w:val="26"/>
                <w:szCs w:val="26"/>
              </w:rPr>
            </w:pPr>
          </w:p>
        </w:tc>
      </w:tr>
    </w:tbl>
    <w:p w14:paraId="3ABC8071" w14:textId="77777777" w:rsidR="004A78CA" w:rsidRDefault="004A78CA" w:rsidP="004A78CA">
      <w:pPr>
        <w:spacing w:after="120" w:line="240" w:lineRule="auto"/>
        <w:jc w:val="left"/>
      </w:pPr>
    </w:p>
    <w:p w14:paraId="6C98478A" w14:textId="77777777" w:rsidR="00E74619" w:rsidRDefault="00E74619">
      <w:pPr>
        <w:widowControl/>
        <w:spacing w:after="200" w:line="276" w:lineRule="auto"/>
        <w:ind w:firstLine="0"/>
        <w:jc w:val="center"/>
        <w:rPr>
          <w:sz w:val="26"/>
          <w:szCs w:val="26"/>
        </w:rPr>
      </w:pPr>
    </w:p>
    <w:sectPr w:rsidR="00E74619" w:rsidSect="00691A3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62BD8" w14:textId="77777777" w:rsidR="009F38EC" w:rsidRDefault="009F38EC" w:rsidP="002B6E15">
      <w:pPr>
        <w:spacing w:line="240" w:lineRule="auto"/>
      </w:pPr>
      <w:r>
        <w:separator/>
      </w:r>
    </w:p>
  </w:endnote>
  <w:endnote w:type="continuationSeparator" w:id="0">
    <w:p w14:paraId="5E18C562" w14:textId="77777777" w:rsidR="009F38EC" w:rsidRDefault="009F38EC" w:rsidP="002B6E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4403B" w14:textId="77777777" w:rsidR="00E067C4" w:rsidRDefault="00E067C4">
    <w:pPr>
      <w:pStyle w:val="ad"/>
      <w:jc w:val="center"/>
    </w:pPr>
  </w:p>
  <w:p w14:paraId="4080E163" w14:textId="77777777" w:rsidR="00E067C4" w:rsidRDefault="00E067C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D66D4" w14:textId="77777777" w:rsidR="009F38EC" w:rsidRDefault="009F38EC" w:rsidP="002B6E15">
      <w:pPr>
        <w:spacing w:line="240" w:lineRule="auto"/>
      </w:pPr>
      <w:r>
        <w:separator/>
      </w:r>
    </w:p>
  </w:footnote>
  <w:footnote w:type="continuationSeparator" w:id="0">
    <w:p w14:paraId="76A72467" w14:textId="77777777" w:rsidR="009F38EC" w:rsidRDefault="009F38EC" w:rsidP="002B6E15">
      <w:pPr>
        <w:spacing w:line="240" w:lineRule="auto"/>
      </w:pPr>
      <w:r>
        <w:continuationSeparator/>
      </w:r>
    </w:p>
  </w:footnote>
  <w:footnote w:id="1">
    <w:p w14:paraId="3EB036FB" w14:textId="77777777" w:rsidR="00E067C4" w:rsidRDefault="00E067C4">
      <w:pPr>
        <w:pStyle w:val="a7"/>
      </w:pPr>
      <w:r>
        <w:rPr>
          <w:rStyle w:val="a9"/>
        </w:rPr>
        <w:footnoteRef/>
      </w:r>
      <w:r>
        <w:t xml:space="preserve"> Для факультета международных связей и довузовской подготовки</w:t>
      </w:r>
    </w:p>
  </w:footnote>
  <w:footnote w:id="2">
    <w:p w14:paraId="093A189F" w14:textId="77777777" w:rsidR="00E067C4" w:rsidRDefault="00E067C4">
      <w:pPr>
        <w:pStyle w:val="a7"/>
      </w:pPr>
      <w:r>
        <w:rPr>
          <w:rStyle w:val="a9"/>
        </w:rPr>
        <w:footnoteRef/>
      </w:r>
      <w:r>
        <w:t xml:space="preserve"> Указывается фактическое количество совершенных (зарегистрированных в РОВД) правонарушений, совершенных студентами курируемых групп за период, предшествующий плановому, плановое значение по этому показателю не определяется. </w:t>
      </w:r>
    </w:p>
  </w:footnote>
  <w:footnote w:id="3">
    <w:p w14:paraId="14CF52A6" w14:textId="77777777" w:rsidR="00E067C4" w:rsidRDefault="00E067C4" w:rsidP="004A78CA">
      <w:pPr>
        <w:pStyle w:val="a7"/>
        <w:spacing w:line="200" w:lineRule="exact"/>
      </w:pPr>
      <w:r>
        <w:rPr>
          <w:rStyle w:val="a9"/>
          <w:rFonts w:eastAsiaTheme="majorEastAsia"/>
        </w:rPr>
        <w:footnoteRef/>
      </w:r>
      <w:r>
        <w:t xml:space="preserve"> Обучение по освоению </w:t>
      </w:r>
      <w:r w:rsidRPr="00691A3E">
        <w:t>учебной программы повышения квалификации, подтвержденное свидетельством о повышении квалификации.</w:t>
      </w:r>
    </w:p>
  </w:footnote>
  <w:footnote w:id="4">
    <w:p w14:paraId="70A25755" w14:textId="77777777" w:rsidR="00E067C4" w:rsidRDefault="00E067C4" w:rsidP="004A78CA">
      <w:pPr>
        <w:pStyle w:val="a7"/>
        <w:spacing w:line="200" w:lineRule="exact"/>
      </w:pPr>
      <w:r>
        <w:rPr>
          <w:rStyle w:val="a9"/>
          <w:rFonts w:eastAsiaTheme="majorEastAsia"/>
        </w:rPr>
        <w:footnoteRef/>
      </w:r>
      <w:r>
        <w:t xml:space="preserve"> Освоение содержания образовательной программы стажировки руководящих работников и специалистов, подтвержденное документом об обучении.</w:t>
      </w:r>
    </w:p>
  </w:footnote>
  <w:footnote w:id="5">
    <w:p w14:paraId="1EFD5E74" w14:textId="77777777" w:rsidR="00E067C4" w:rsidRPr="00CC3013" w:rsidRDefault="00E067C4" w:rsidP="00AA38CE">
      <w:pPr>
        <w:ind w:firstLine="709"/>
        <w:rPr>
          <w:rStyle w:val="a9"/>
          <w:rFonts w:eastAsiaTheme="majorEastAsia"/>
          <w:sz w:val="20"/>
        </w:rPr>
      </w:pPr>
      <w:r w:rsidRPr="00CC3013">
        <w:rPr>
          <w:rStyle w:val="a9"/>
          <w:sz w:val="20"/>
        </w:rPr>
        <w:footnoteRef/>
      </w:r>
      <w:r w:rsidRPr="00CC3013">
        <w:rPr>
          <w:sz w:val="20"/>
        </w:rPr>
        <w:t xml:space="preserve"> При утверждении о недостаточности ресурсов следует дать пояснение каких ресурсов недостаточно и что было предпринято (или планируется предпринять) для повышения ресурсообеспеченности.</w:t>
      </w:r>
    </w:p>
  </w:footnote>
  <w:footnote w:id="6">
    <w:p w14:paraId="791D444E" w14:textId="77777777" w:rsidR="00E067C4" w:rsidRPr="00E04175" w:rsidRDefault="00E067C4" w:rsidP="00AA38CE">
      <w:pPr>
        <w:pStyle w:val="a7"/>
        <w:ind w:firstLine="709"/>
      </w:pPr>
      <w:r w:rsidRPr="00E04175">
        <w:rPr>
          <w:rStyle w:val="a9"/>
          <w:rFonts w:eastAsiaTheme="majorEastAsia"/>
        </w:rPr>
        <w:footnoteRef/>
      </w:r>
      <w:r w:rsidRPr="00E04175">
        <w:rPr>
          <w:bCs/>
        </w:rPr>
        <w:t xml:space="preserve"> С указанием (если это применимо) ссылки на документированную информацию. </w:t>
      </w:r>
    </w:p>
  </w:footnote>
  <w:footnote w:id="7">
    <w:p w14:paraId="72D25F11" w14:textId="77777777" w:rsidR="00E067C4" w:rsidRPr="00E04175" w:rsidRDefault="00E067C4" w:rsidP="00AA38CE">
      <w:pPr>
        <w:pStyle w:val="a7"/>
        <w:ind w:firstLine="709"/>
      </w:pPr>
      <w:r w:rsidRPr="00E04175">
        <w:rPr>
          <w:rStyle w:val="a9"/>
          <w:rFonts w:eastAsiaTheme="majorEastAsia"/>
        </w:rPr>
        <w:footnoteRef/>
      </w:r>
      <w:r w:rsidRPr="00E04175">
        <w:t xml:space="preserve">  Р – действия результативны</w:t>
      </w:r>
      <w:r>
        <w:t xml:space="preserve">, </w:t>
      </w:r>
      <w:r w:rsidRPr="00E04175">
        <w:t xml:space="preserve">НР –действия нерезультативны. </w:t>
      </w:r>
    </w:p>
  </w:footnote>
  <w:footnote w:id="8">
    <w:p w14:paraId="0B95FD66" w14:textId="77777777" w:rsidR="00E067C4" w:rsidRPr="00E04175" w:rsidRDefault="00E067C4" w:rsidP="00AA38CE">
      <w:pPr>
        <w:pStyle w:val="a7"/>
        <w:ind w:firstLine="709"/>
      </w:pPr>
      <w:r w:rsidRPr="00E04175">
        <w:rPr>
          <w:rStyle w:val="a9"/>
          <w:rFonts w:eastAsiaTheme="majorEastAsia"/>
        </w:rPr>
        <w:footnoteRef/>
      </w:r>
      <w:r w:rsidRPr="00E04175">
        <w:t xml:space="preserve">  ВР – включить в реестр рисков </w:t>
      </w:r>
      <w:r>
        <w:t>на следующий учебный год,</w:t>
      </w:r>
    </w:p>
    <w:p w14:paraId="1426ED07" w14:textId="77777777" w:rsidR="00E067C4" w:rsidRPr="00E04175" w:rsidRDefault="00E067C4" w:rsidP="00AA38CE">
      <w:pPr>
        <w:pStyle w:val="a7"/>
        <w:ind w:firstLine="709"/>
      </w:pPr>
      <w:r w:rsidRPr="00E04175">
        <w:t>И – исключить из реестра рисков на следующий учебный год.</w:t>
      </w:r>
    </w:p>
  </w:footnote>
  <w:footnote w:id="9">
    <w:p w14:paraId="345FD726" w14:textId="77777777" w:rsidR="00E067C4" w:rsidRPr="00E04175" w:rsidRDefault="00E067C4" w:rsidP="0095605B">
      <w:pPr>
        <w:pStyle w:val="a7"/>
      </w:pPr>
      <w:r w:rsidRPr="00E04175">
        <w:rPr>
          <w:rStyle w:val="a9"/>
          <w:rFonts w:eastAsiaTheme="majorEastAsia"/>
        </w:rPr>
        <w:footnoteRef/>
      </w:r>
      <w:r w:rsidRPr="00E04175">
        <w:rPr>
          <w:bCs/>
        </w:rPr>
        <w:t xml:space="preserve">С указанием (если это применимо) ссылки на документированную информацию. </w:t>
      </w:r>
    </w:p>
  </w:footnote>
  <w:footnote w:id="10">
    <w:p w14:paraId="5BCD89B8" w14:textId="77777777" w:rsidR="00E067C4" w:rsidRPr="00E04175" w:rsidRDefault="00E067C4" w:rsidP="0095605B">
      <w:pPr>
        <w:pStyle w:val="a7"/>
      </w:pPr>
      <w:r w:rsidRPr="00E04175">
        <w:rPr>
          <w:rStyle w:val="a9"/>
          <w:rFonts w:eastAsiaTheme="majorEastAsia"/>
        </w:rPr>
        <w:footnoteRef/>
      </w:r>
      <w:r w:rsidRPr="00E04175">
        <w:t xml:space="preserve">  Р – действия результативны, т. е. ожидаемый результат достигнут (см. плана).</w:t>
      </w:r>
    </w:p>
    <w:p w14:paraId="77294B88" w14:textId="77777777" w:rsidR="00E067C4" w:rsidRPr="00E04175" w:rsidRDefault="00E067C4" w:rsidP="0095605B">
      <w:pPr>
        <w:pStyle w:val="a7"/>
      </w:pPr>
      <w:r w:rsidRPr="00E04175">
        <w:t>НР –действия нерезультативны, т. е. ожидаемый результат не достигнут.</w:t>
      </w:r>
    </w:p>
  </w:footnote>
  <w:footnote w:id="11">
    <w:p w14:paraId="06438BA2" w14:textId="77777777" w:rsidR="00E067C4" w:rsidRPr="00E04175" w:rsidRDefault="00E067C4" w:rsidP="0095605B">
      <w:pPr>
        <w:pStyle w:val="a7"/>
      </w:pPr>
      <w:r w:rsidRPr="00E04175">
        <w:rPr>
          <w:rStyle w:val="a9"/>
          <w:rFonts w:eastAsiaTheme="majorEastAsia"/>
        </w:rPr>
        <w:footnoteRef/>
      </w:r>
      <w:r w:rsidRPr="00E04175">
        <w:t xml:space="preserve">  ВР – включить в реестр возможностей на следующий учебный год.</w:t>
      </w:r>
    </w:p>
    <w:p w14:paraId="685076A1" w14:textId="77777777" w:rsidR="00E067C4" w:rsidRPr="00E04175" w:rsidRDefault="00E067C4" w:rsidP="0095605B">
      <w:pPr>
        <w:pStyle w:val="a7"/>
      </w:pPr>
      <w:r w:rsidRPr="00E04175">
        <w:t>И – исключить из реестра рисков на следующий учебный год.</w:t>
      </w:r>
    </w:p>
  </w:footnote>
  <w:footnote w:id="12">
    <w:p w14:paraId="71E3E1D7" w14:textId="77777777" w:rsidR="00E067C4" w:rsidRPr="003312C5" w:rsidRDefault="00E067C4" w:rsidP="004A78CA">
      <w:pPr>
        <w:pStyle w:val="a7"/>
        <w:spacing w:line="216" w:lineRule="auto"/>
        <w:rPr>
          <w:i/>
        </w:rPr>
      </w:pPr>
      <w:r>
        <w:rPr>
          <w:rStyle w:val="a9"/>
        </w:rPr>
        <w:footnoteRef/>
      </w:r>
      <w:r>
        <w:t xml:space="preserve"> Владелец процесса </w:t>
      </w:r>
      <w:r w:rsidR="00813CB0">
        <w:t>«Подготовка специалистов с высши</w:t>
      </w:r>
      <w:r>
        <w:t>м образованием»</w:t>
      </w:r>
    </w:p>
  </w:footnote>
  <w:footnote w:id="13">
    <w:p w14:paraId="4E5BEFC3" w14:textId="77777777" w:rsidR="00E067C4" w:rsidRDefault="00E067C4" w:rsidP="004A78CA">
      <w:pPr>
        <w:pStyle w:val="a7"/>
        <w:spacing w:line="216" w:lineRule="auto"/>
      </w:pPr>
      <w:r>
        <w:rPr>
          <w:rStyle w:val="a9"/>
        </w:rPr>
        <w:footnoteRef/>
      </w:r>
      <w:r>
        <w:t xml:space="preserve"> Владелец процесса «Научно-исследовательская и инновационная деятельность»</w:t>
      </w:r>
    </w:p>
  </w:footnote>
  <w:footnote w:id="14">
    <w:p w14:paraId="3809F304" w14:textId="77777777" w:rsidR="00E067C4" w:rsidRDefault="00E067C4" w:rsidP="004A78CA">
      <w:pPr>
        <w:pStyle w:val="a7"/>
        <w:spacing w:line="216" w:lineRule="auto"/>
      </w:pPr>
      <w:r>
        <w:rPr>
          <w:rStyle w:val="a9"/>
        </w:rPr>
        <w:footnoteRef/>
      </w:r>
      <w:r>
        <w:t xml:space="preserve"> Владелец процесса «Воспитательная работа»</w:t>
      </w:r>
    </w:p>
  </w:footnote>
  <w:footnote w:id="15">
    <w:p w14:paraId="70BCBEDC" w14:textId="77777777" w:rsidR="00E067C4" w:rsidRDefault="00E067C4" w:rsidP="004A78CA">
      <w:pPr>
        <w:pStyle w:val="a7"/>
        <w:spacing w:line="216" w:lineRule="auto"/>
      </w:pPr>
      <w:r>
        <w:rPr>
          <w:rStyle w:val="a9"/>
        </w:rPr>
        <w:footnoteRef/>
      </w:r>
      <w:r>
        <w:t xml:space="preserve"> Владелец процесса «Переподготовка и повышение квалификации руководящих работников и специалистов»</w:t>
      </w:r>
    </w:p>
  </w:footnote>
  <w:footnote w:id="16">
    <w:p w14:paraId="13F2F908" w14:textId="77777777" w:rsidR="00E067C4" w:rsidRDefault="00E067C4" w:rsidP="004A78CA">
      <w:pPr>
        <w:pStyle w:val="a7"/>
        <w:spacing w:line="216" w:lineRule="auto"/>
      </w:pPr>
      <w:r>
        <w:rPr>
          <w:rStyle w:val="a9"/>
        </w:rPr>
        <w:footnoteRef/>
      </w:r>
      <w:r>
        <w:t xml:space="preserve"> Владелец процесса «Проектирование основных образовательных программ и учебно-методическое обеспечение»</w:t>
      </w:r>
    </w:p>
  </w:footnote>
  <w:footnote w:id="17">
    <w:p w14:paraId="6B486C2A" w14:textId="77777777" w:rsidR="00E067C4" w:rsidRDefault="00E067C4" w:rsidP="004A78CA">
      <w:pPr>
        <w:pStyle w:val="a7"/>
        <w:spacing w:line="216" w:lineRule="auto"/>
      </w:pPr>
      <w:r>
        <w:rPr>
          <w:rStyle w:val="a9"/>
        </w:rPr>
        <w:footnoteRef/>
      </w:r>
      <w:r>
        <w:t xml:space="preserve"> Владелец процесса «Международная деятельность»</w:t>
      </w:r>
    </w:p>
  </w:footnote>
  <w:footnote w:id="18">
    <w:p w14:paraId="546A734E" w14:textId="77777777" w:rsidR="00E067C4" w:rsidRDefault="00E067C4" w:rsidP="004A78CA">
      <w:pPr>
        <w:pStyle w:val="a7"/>
        <w:spacing w:line="216" w:lineRule="auto"/>
      </w:pPr>
      <w:r>
        <w:rPr>
          <w:rStyle w:val="a9"/>
        </w:rPr>
        <w:footnoteRef/>
      </w:r>
      <w:r>
        <w:t xml:space="preserve"> Владелец процесса «Профориентация и приём в академию»</w:t>
      </w:r>
    </w:p>
  </w:footnote>
  <w:footnote w:id="19">
    <w:p w14:paraId="12D64E7B" w14:textId="77777777" w:rsidR="00E067C4" w:rsidRDefault="00E067C4" w:rsidP="004A78CA">
      <w:pPr>
        <w:pStyle w:val="a7"/>
        <w:spacing w:line="216" w:lineRule="auto"/>
      </w:pPr>
      <w:r>
        <w:rPr>
          <w:rStyle w:val="a9"/>
        </w:rPr>
        <w:footnoteRef/>
      </w:r>
      <w:r>
        <w:t xml:space="preserve"> Владелец процесса «Подготовка научных работников высшей квалификации»</w:t>
      </w:r>
    </w:p>
  </w:footnote>
  <w:footnote w:id="20">
    <w:p w14:paraId="428D81AD" w14:textId="77777777" w:rsidR="00E067C4" w:rsidRDefault="00E067C4" w:rsidP="004A78CA">
      <w:pPr>
        <w:pStyle w:val="a7"/>
        <w:spacing w:line="216" w:lineRule="auto"/>
      </w:pPr>
      <w:r>
        <w:rPr>
          <w:rStyle w:val="a9"/>
        </w:rPr>
        <w:footnoteRef/>
      </w:r>
      <w:r>
        <w:t xml:space="preserve"> Владелец процесса «Практическая подготовка специалистов при реализации образовательных программ высшего образования»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6535562"/>
      <w:docPartObj>
        <w:docPartGallery w:val="Page Numbers (Top of Page)"/>
        <w:docPartUnique/>
      </w:docPartObj>
    </w:sdtPr>
    <w:sdtEndPr/>
    <w:sdtContent>
      <w:p w14:paraId="31B9C2D1" w14:textId="77777777" w:rsidR="00E067C4" w:rsidRDefault="00DC314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DE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E739D39" w14:textId="77777777" w:rsidR="00E067C4" w:rsidRDefault="00E067C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20EC0"/>
    <w:multiLevelType w:val="hybridMultilevel"/>
    <w:tmpl w:val="D32E389C"/>
    <w:lvl w:ilvl="0" w:tplc="3912F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26CE2"/>
    <w:multiLevelType w:val="hybridMultilevel"/>
    <w:tmpl w:val="45705944"/>
    <w:lvl w:ilvl="0" w:tplc="6FEC4D2E">
      <w:start w:val="3"/>
      <w:numFmt w:val="decimal"/>
      <w:lvlText w:val="%1."/>
      <w:lvlJc w:val="left"/>
      <w:pPr>
        <w:ind w:left="7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661C01B5"/>
    <w:multiLevelType w:val="multilevel"/>
    <w:tmpl w:val="A4CE2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7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7F6"/>
    <w:rsid w:val="0001216A"/>
    <w:rsid w:val="00033327"/>
    <w:rsid w:val="00050CB7"/>
    <w:rsid w:val="000A4F1C"/>
    <w:rsid w:val="000E4D7D"/>
    <w:rsid w:val="00153AFA"/>
    <w:rsid w:val="0016237B"/>
    <w:rsid w:val="001878A5"/>
    <w:rsid w:val="001C48DB"/>
    <w:rsid w:val="001D37A4"/>
    <w:rsid w:val="00260CCA"/>
    <w:rsid w:val="00265712"/>
    <w:rsid w:val="00267C05"/>
    <w:rsid w:val="002B6E15"/>
    <w:rsid w:val="002D74ED"/>
    <w:rsid w:val="0031185E"/>
    <w:rsid w:val="003A5626"/>
    <w:rsid w:val="003C54FA"/>
    <w:rsid w:val="0040490C"/>
    <w:rsid w:val="004107F6"/>
    <w:rsid w:val="00417E4C"/>
    <w:rsid w:val="00473D90"/>
    <w:rsid w:val="004A78CA"/>
    <w:rsid w:val="004C767B"/>
    <w:rsid w:val="004D3459"/>
    <w:rsid w:val="004D64A1"/>
    <w:rsid w:val="004F4BEF"/>
    <w:rsid w:val="00502B93"/>
    <w:rsid w:val="005162A6"/>
    <w:rsid w:val="00527BEC"/>
    <w:rsid w:val="005301C5"/>
    <w:rsid w:val="00554B71"/>
    <w:rsid w:val="00575A5A"/>
    <w:rsid w:val="005B5975"/>
    <w:rsid w:val="005D4108"/>
    <w:rsid w:val="005D4659"/>
    <w:rsid w:val="005F7141"/>
    <w:rsid w:val="00611004"/>
    <w:rsid w:val="0064225F"/>
    <w:rsid w:val="006436FF"/>
    <w:rsid w:val="00650563"/>
    <w:rsid w:val="006510EA"/>
    <w:rsid w:val="006574E1"/>
    <w:rsid w:val="0066533E"/>
    <w:rsid w:val="0067083C"/>
    <w:rsid w:val="00691A3E"/>
    <w:rsid w:val="00696ED9"/>
    <w:rsid w:val="006A0E1F"/>
    <w:rsid w:val="006C2FA3"/>
    <w:rsid w:val="006E2A29"/>
    <w:rsid w:val="007178F6"/>
    <w:rsid w:val="00727027"/>
    <w:rsid w:val="007321AE"/>
    <w:rsid w:val="007F1596"/>
    <w:rsid w:val="00813CB0"/>
    <w:rsid w:val="00854279"/>
    <w:rsid w:val="00866E0C"/>
    <w:rsid w:val="008C0144"/>
    <w:rsid w:val="008D2638"/>
    <w:rsid w:val="008F4840"/>
    <w:rsid w:val="0090211A"/>
    <w:rsid w:val="00902404"/>
    <w:rsid w:val="0092592D"/>
    <w:rsid w:val="009330DF"/>
    <w:rsid w:val="009418C1"/>
    <w:rsid w:val="0095605B"/>
    <w:rsid w:val="009F38EC"/>
    <w:rsid w:val="009F7C4D"/>
    <w:rsid w:val="00A023DD"/>
    <w:rsid w:val="00A3485D"/>
    <w:rsid w:val="00A3670F"/>
    <w:rsid w:val="00A43E5D"/>
    <w:rsid w:val="00AA38CE"/>
    <w:rsid w:val="00AA488D"/>
    <w:rsid w:val="00AC2DE3"/>
    <w:rsid w:val="00AF0907"/>
    <w:rsid w:val="00B121C3"/>
    <w:rsid w:val="00B14020"/>
    <w:rsid w:val="00B24E81"/>
    <w:rsid w:val="00B373FC"/>
    <w:rsid w:val="00B431AB"/>
    <w:rsid w:val="00B66E8D"/>
    <w:rsid w:val="00BB5B54"/>
    <w:rsid w:val="00BC4A06"/>
    <w:rsid w:val="00BD3CAC"/>
    <w:rsid w:val="00BE716E"/>
    <w:rsid w:val="00C175E7"/>
    <w:rsid w:val="00C4783D"/>
    <w:rsid w:val="00C50115"/>
    <w:rsid w:val="00C5313C"/>
    <w:rsid w:val="00C76E66"/>
    <w:rsid w:val="00C87800"/>
    <w:rsid w:val="00C91F79"/>
    <w:rsid w:val="00CB0E7E"/>
    <w:rsid w:val="00CB35F3"/>
    <w:rsid w:val="00CB4BDD"/>
    <w:rsid w:val="00CB5C16"/>
    <w:rsid w:val="00CB7E43"/>
    <w:rsid w:val="00CC17F6"/>
    <w:rsid w:val="00CF1CBA"/>
    <w:rsid w:val="00CF538E"/>
    <w:rsid w:val="00D06CC8"/>
    <w:rsid w:val="00D117F9"/>
    <w:rsid w:val="00D20918"/>
    <w:rsid w:val="00D35B18"/>
    <w:rsid w:val="00D6450D"/>
    <w:rsid w:val="00D67D10"/>
    <w:rsid w:val="00D67F29"/>
    <w:rsid w:val="00DB0610"/>
    <w:rsid w:val="00DC04A8"/>
    <w:rsid w:val="00DC314B"/>
    <w:rsid w:val="00DC4599"/>
    <w:rsid w:val="00DE510B"/>
    <w:rsid w:val="00E00BBF"/>
    <w:rsid w:val="00E067C4"/>
    <w:rsid w:val="00E158F7"/>
    <w:rsid w:val="00E3777E"/>
    <w:rsid w:val="00E74619"/>
    <w:rsid w:val="00E83A37"/>
    <w:rsid w:val="00EA711D"/>
    <w:rsid w:val="00EA71EE"/>
    <w:rsid w:val="00EC2CE4"/>
    <w:rsid w:val="00EE4B5A"/>
    <w:rsid w:val="00F103E6"/>
    <w:rsid w:val="00F6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6627"/>
  <w15:docId w15:val="{D888A92C-D296-4083-988E-74F44DD9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C17F6"/>
    <w:pPr>
      <w:widowControl w:val="0"/>
      <w:spacing w:after="0" w:line="260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CC17F6"/>
    <w:pPr>
      <w:widowControl/>
      <w:spacing w:line="240" w:lineRule="auto"/>
      <w:ind w:firstLine="0"/>
      <w:jc w:val="center"/>
    </w:pPr>
  </w:style>
  <w:style w:type="character" w:customStyle="1" w:styleId="a4">
    <w:name w:val="Основной текст Знак"/>
    <w:basedOn w:val="a0"/>
    <w:uiPriority w:val="99"/>
    <w:semiHidden/>
    <w:rsid w:val="00CC17F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Subtitle"/>
    <w:basedOn w:val="a"/>
    <w:link w:val="a6"/>
    <w:qFormat/>
    <w:rsid w:val="00CC17F6"/>
    <w:pPr>
      <w:widowControl/>
      <w:spacing w:before="120" w:line="240" w:lineRule="auto"/>
      <w:ind w:firstLine="0"/>
      <w:jc w:val="center"/>
    </w:pPr>
    <w:rPr>
      <w:b/>
      <w:sz w:val="26"/>
    </w:rPr>
  </w:style>
  <w:style w:type="character" w:customStyle="1" w:styleId="a6">
    <w:name w:val="Подзаголовок Знак"/>
    <w:basedOn w:val="a0"/>
    <w:link w:val="a5"/>
    <w:rsid w:val="00CC17F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1">
    <w:name w:val="Основной текст Знак1"/>
    <w:link w:val="a3"/>
    <w:rsid w:val="00CC17F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2B6E15"/>
    <w:pPr>
      <w:spacing w:line="240" w:lineRule="auto"/>
    </w:pPr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B6E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2B6E15"/>
    <w:rPr>
      <w:vertAlign w:val="superscript"/>
    </w:rPr>
  </w:style>
  <w:style w:type="paragraph" w:styleId="aa">
    <w:name w:val="List Paragraph"/>
    <w:basedOn w:val="a"/>
    <w:uiPriority w:val="34"/>
    <w:qFormat/>
    <w:rsid w:val="00554B71"/>
    <w:pPr>
      <w:ind w:left="720"/>
      <w:contextualSpacing/>
    </w:pPr>
  </w:style>
  <w:style w:type="paragraph" w:customStyle="1" w:styleId="Default">
    <w:name w:val="Default"/>
    <w:rsid w:val="0095605B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Текст сноски Знак1"/>
    <w:basedOn w:val="a0"/>
    <w:uiPriority w:val="99"/>
    <w:semiHidden/>
    <w:rsid w:val="009560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1100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1100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1100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11004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fontstyle01">
    <w:name w:val="fontstyle01"/>
    <w:basedOn w:val="a0"/>
    <w:rsid w:val="00B1402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2">
    <w:name w:val="Body Text Indent 2"/>
    <w:basedOn w:val="a"/>
    <w:link w:val="21"/>
    <w:rsid w:val="00527BEC"/>
    <w:pPr>
      <w:spacing w:after="120" w:line="240" w:lineRule="auto"/>
      <w:ind w:firstLine="720"/>
    </w:pPr>
    <w:rPr>
      <w:i/>
      <w:sz w:val="20"/>
    </w:rPr>
  </w:style>
  <w:style w:type="character" w:customStyle="1" w:styleId="20">
    <w:name w:val="Основной текст с отступом 2 Знак"/>
    <w:basedOn w:val="a0"/>
    <w:uiPriority w:val="99"/>
    <w:semiHidden/>
    <w:rsid w:val="00527BE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1">
    <w:name w:val="Основной текст с отступом 2 Знак1"/>
    <w:link w:val="2"/>
    <w:rsid w:val="00527BEC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11">
    <w:name w:val="Заголовок 1 Знак"/>
    <w:basedOn w:val="a0"/>
    <w:rsid w:val="00527B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527BE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f0">
    <w:name w:val="Table Grid"/>
    <w:basedOn w:val="a1"/>
    <w:uiPriority w:val="59"/>
    <w:rsid w:val="004A78CA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94516-8F57-4240-B273-1FEFF475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2024-06-05T06:31:00Z</dcterms:created>
  <dcterms:modified xsi:type="dcterms:W3CDTF">2025-06-16T08:21:00Z</dcterms:modified>
</cp:coreProperties>
</file>